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97" w:rsidRDefault="009C6997" w:rsidP="0031515C">
      <w:pPr>
        <w:ind w:right="283"/>
        <w:jc w:val="both"/>
        <w:rPr>
          <w:rFonts w:cs="Arial"/>
          <w:b/>
          <w:bCs/>
          <w:color w:val="000000"/>
          <w:sz w:val="20"/>
        </w:rPr>
      </w:pPr>
    </w:p>
    <w:p w:rsidR="009C6997" w:rsidRDefault="009C6997" w:rsidP="009C6997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COMUNICAÇÕES:</w:t>
      </w:r>
    </w:p>
    <w:p w:rsidR="009C6997" w:rsidRDefault="009C6997" w:rsidP="009C6997">
      <w:pPr>
        <w:pStyle w:val="PargrafodaLista"/>
        <w:numPr>
          <w:ilvl w:val="0"/>
          <w:numId w:val="8"/>
        </w:numPr>
        <w:ind w:right="141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Ofício 008/2015</w:t>
      </w:r>
      <w:r w:rsidRPr="001E3E06">
        <w:rPr>
          <w:rFonts w:cs="Arial"/>
          <w:bCs/>
          <w:color w:val="000000"/>
          <w:sz w:val="20"/>
        </w:rPr>
        <w:t xml:space="preserve"> de </w:t>
      </w:r>
      <w:r>
        <w:rPr>
          <w:rFonts w:cs="Arial"/>
          <w:bCs/>
          <w:color w:val="000000"/>
          <w:sz w:val="20"/>
        </w:rPr>
        <w:t>07 de jul</w:t>
      </w:r>
      <w:r w:rsidRPr="001E3E06">
        <w:rPr>
          <w:rFonts w:cs="Arial"/>
          <w:bCs/>
          <w:color w:val="000000"/>
          <w:sz w:val="20"/>
        </w:rPr>
        <w:t xml:space="preserve">ho de 2015, </w:t>
      </w:r>
      <w:r>
        <w:rPr>
          <w:rFonts w:cs="Arial"/>
          <w:bCs/>
          <w:color w:val="000000"/>
          <w:sz w:val="20"/>
        </w:rPr>
        <w:t xml:space="preserve">Maria </w:t>
      </w:r>
      <w:proofErr w:type="spellStart"/>
      <w:r>
        <w:rPr>
          <w:rFonts w:cs="Arial"/>
          <w:bCs/>
          <w:color w:val="000000"/>
          <w:sz w:val="20"/>
        </w:rPr>
        <w:t>Iracy</w:t>
      </w:r>
      <w:proofErr w:type="spellEnd"/>
      <w:r>
        <w:rPr>
          <w:rFonts w:cs="Arial"/>
          <w:bCs/>
          <w:color w:val="000000"/>
          <w:sz w:val="20"/>
        </w:rPr>
        <w:t xml:space="preserve"> Carneiro</w:t>
      </w:r>
      <w:r w:rsidRPr="001E3E06">
        <w:rPr>
          <w:rFonts w:cs="Arial"/>
          <w:bCs/>
          <w:color w:val="000000"/>
          <w:sz w:val="20"/>
        </w:rPr>
        <w:t xml:space="preserve">, Diretora da </w:t>
      </w:r>
      <w:r>
        <w:rPr>
          <w:rFonts w:cs="Arial"/>
          <w:bCs/>
          <w:color w:val="000000"/>
          <w:sz w:val="20"/>
        </w:rPr>
        <w:t xml:space="preserve">Unidade Escola Tia </w:t>
      </w:r>
      <w:proofErr w:type="spellStart"/>
      <w:r>
        <w:rPr>
          <w:rFonts w:cs="Arial"/>
          <w:bCs/>
          <w:color w:val="000000"/>
          <w:sz w:val="20"/>
        </w:rPr>
        <w:t>Sizinha</w:t>
      </w:r>
      <w:proofErr w:type="spellEnd"/>
      <w:r>
        <w:rPr>
          <w:rFonts w:cs="Arial"/>
          <w:bCs/>
          <w:color w:val="000000"/>
          <w:sz w:val="20"/>
        </w:rPr>
        <w:t xml:space="preserve">, </w:t>
      </w:r>
      <w:r w:rsidRPr="001E3E06">
        <w:rPr>
          <w:rFonts w:cs="Arial"/>
          <w:bCs/>
          <w:color w:val="000000"/>
          <w:sz w:val="20"/>
        </w:rPr>
        <w:t xml:space="preserve">requerendo </w:t>
      </w:r>
      <w:r>
        <w:rPr>
          <w:rFonts w:cs="Arial"/>
          <w:bCs/>
          <w:color w:val="000000"/>
          <w:sz w:val="20"/>
        </w:rPr>
        <w:t>prazo indeterminado ao Conselheiro Dalton Luís para apresentar contrato de locação</w:t>
      </w:r>
      <w:r w:rsidRPr="001E3E06">
        <w:rPr>
          <w:rFonts w:cs="Arial"/>
          <w:bCs/>
          <w:color w:val="000000"/>
          <w:sz w:val="20"/>
        </w:rPr>
        <w:t>;</w:t>
      </w:r>
      <w:r>
        <w:rPr>
          <w:rFonts w:cs="Arial"/>
          <w:bCs/>
          <w:color w:val="000000"/>
          <w:sz w:val="20"/>
        </w:rPr>
        <w:t xml:space="preserve"> Protocolado no CEE/PI em 09.07</w:t>
      </w:r>
      <w:r w:rsidRPr="001E3E06">
        <w:rPr>
          <w:rFonts w:cs="Arial"/>
          <w:bCs/>
          <w:color w:val="000000"/>
          <w:sz w:val="20"/>
        </w:rPr>
        <w:t>.15.</w:t>
      </w:r>
    </w:p>
    <w:p w:rsidR="009C6997" w:rsidRDefault="009C6997" w:rsidP="009C6997">
      <w:pPr>
        <w:pStyle w:val="PargrafodaLista"/>
        <w:numPr>
          <w:ilvl w:val="0"/>
          <w:numId w:val="8"/>
        </w:numPr>
        <w:ind w:right="141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10 exemplares do Informativo PARFOR/UESPI, Maio/Junho – 2015 – Ano 2 – Edição 4º. Protocolado no CEE/PI em 09.07</w:t>
      </w:r>
      <w:r w:rsidRPr="001E3E06">
        <w:rPr>
          <w:rFonts w:cs="Arial"/>
          <w:bCs/>
          <w:color w:val="000000"/>
          <w:sz w:val="20"/>
        </w:rPr>
        <w:t>.15.</w:t>
      </w:r>
    </w:p>
    <w:p w:rsidR="00807E20" w:rsidRDefault="002F04B0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197B40" w:rsidRDefault="00197B40" w:rsidP="00197B40">
      <w:pPr>
        <w:ind w:left="-709" w:right="283"/>
        <w:jc w:val="both"/>
        <w:rPr>
          <w:rFonts w:cs="Arial"/>
          <w:b/>
          <w:sz w:val="20"/>
        </w:rPr>
      </w:pPr>
      <w:r w:rsidRPr="00197B40">
        <w:rPr>
          <w:rFonts w:cs="Arial"/>
          <w:b/>
          <w:sz w:val="20"/>
        </w:rPr>
        <w:t xml:space="preserve">Autorização/Renovação </w:t>
      </w:r>
      <w:r w:rsidR="00F04B48">
        <w:rPr>
          <w:rFonts w:cs="Arial"/>
          <w:b/>
          <w:sz w:val="20"/>
        </w:rPr>
        <w:t>de funcionamento (03</w:t>
      </w:r>
      <w:r w:rsidRPr="00197B40">
        <w:rPr>
          <w:rFonts w:cs="Arial"/>
          <w:b/>
          <w:sz w:val="20"/>
        </w:rPr>
        <w:t>):</w:t>
      </w:r>
    </w:p>
    <w:p w:rsidR="001638B3" w:rsidRPr="001638B3" w:rsidRDefault="001638B3" w:rsidP="00197B40">
      <w:pPr>
        <w:pStyle w:val="PargrafodaLista"/>
        <w:numPr>
          <w:ilvl w:val="0"/>
          <w:numId w:val="10"/>
        </w:numPr>
        <w:ind w:right="283"/>
        <w:jc w:val="both"/>
        <w:rPr>
          <w:sz w:val="20"/>
        </w:rPr>
      </w:pPr>
      <w:r w:rsidRPr="001638B3">
        <w:rPr>
          <w:sz w:val="20"/>
        </w:rPr>
        <w:t xml:space="preserve">Conselheiro Fonseca Neto: Processo nº117/2015 do Centro Educacional Machado de Assis, rede privada, </w:t>
      </w:r>
      <w:r>
        <w:rPr>
          <w:sz w:val="20"/>
        </w:rPr>
        <w:t xml:space="preserve">Teresina (PI), </w:t>
      </w:r>
      <w:r w:rsidRPr="001638B3">
        <w:rPr>
          <w:sz w:val="20"/>
        </w:rPr>
        <w:t xml:space="preserve">renovação de autorização para Ensino Fundamental </w:t>
      </w:r>
      <w:r>
        <w:rPr>
          <w:sz w:val="20"/>
        </w:rPr>
        <w:t>Anos I</w:t>
      </w:r>
      <w:r w:rsidRPr="001638B3">
        <w:rPr>
          <w:sz w:val="20"/>
        </w:rPr>
        <w:t xml:space="preserve">niciais regular; </w:t>
      </w:r>
    </w:p>
    <w:p w:rsidR="00197B40" w:rsidRDefault="00FB152E" w:rsidP="00197B40">
      <w:pPr>
        <w:pStyle w:val="PargrafodaLista"/>
        <w:numPr>
          <w:ilvl w:val="0"/>
          <w:numId w:val="10"/>
        </w:numPr>
        <w:ind w:right="283"/>
        <w:jc w:val="both"/>
        <w:rPr>
          <w:sz w:val="20"/>
        </w:rPr>
      </w:pPr>
      <w:proofErr w:type="gramStart"/>
      <w:r w:rsidRPr="001638B3">
        <w:rPr>
          <w:sz w:val="20"/>
        </w:rPr>
        <w:t>Conselheira</w:t>
      </w:r>
      <w:r w:rsidR="006A3F74">
        <w:rPr>
          <w:sz w:val="20"/>
        </w:rPr>
        <w:t xml:space="preserve"> </w:t>
      </w:r>
      <w:r w:rsidRPr="001638B3">
        <w:rPr>
          <w:sz w:val="20"/>
        </w:rPr>
        <w:t>Bárbara Melo</w:t>
      </w:r>
      <w:proofErr w:type="gramEnd"/>
      <w:r w:rsidR="00197B40" w:rsidRPr="001638B3">
        <w:rPr>
          <w:sz w:val="20"/>
        </w:rPr>
        <w:t xml:space="preserve">: Processos </w:t>
      </w:r>
      <w:proofErr w:type="spellStart"/>
      <w:r w:rsidR="00197B40" w:rsidRPr="001638B3">
        <w:rPr>
          <w:sz w:val="20"/>
        </w:rPr>
        <w:t>n</w:t>
      </w:r>
      <w:r w:rsidR="00197B40" w:rsidRPr="001638B3">
        <w:rPr>
          <w:sz w:val="20"/>
          <w:vertAlign w:val="superscript"/>
        </w:rPr>
        <w:t>ºs</w:t>
      </w:r>
      <w:proofErr w:type="spellEnd"/>
      <w:r w:rsidR="00197B40" w:rsidRPr="001638B3">
        <w:rPr>
          <w:sz w:val="20"/>
        </w:rPr>
        <w:t xml:space="preserve"> 111/2015 e 112/2015 da Prefeitura Municipal de São Francisco de Assis</w:t>
      </w:r>
      <w:r w:rsidRPr="001638B3">
        <w:rPr>
          <w:sz w:val="20"/>
        </w:rPr>
        <w:t xml:space="preserve"> do Piauí (PI), rede municipal, renovação de reconhecimento para Educação Infantil, Ensino Fundamental completo regular/EJA, autorização para Educação Infantil, Ensino Fundamental completo regular/EJA e convalidação de estudos referentes a 2013, 2014 e 2015;</w:t>
      </w:r>
    </w:p>
    <w:p w:rsidR="008608D8" w:rsidRPr="001638B3" w:rsidRDefault="008608D8" w:rsidP="008608D8">
      <w:pPr>
        <w:pStyle w:val="PargrafodaLista"/>
        <w:numPr>
          <w:ilvl w:val="0"/>
          <w:numId w:val="10"/>
        </w:numPr>
        <w:ind w:right="283"/>
        <w:jc w:val="both"/>
        <w:rPr>
          <w:sz w:val="20"/>
        </w:rPr>
      </w:pPr>
      <w:r w:rsidRPr="001638B3">
        <w:rPr>
          <w:sz w:val="20"/>
        </w:rPr>
        <w:t xml:space="preserve">Conselheiro </w:t>
      </w:r>
      <w:r>
        <w:rPr>
          <w:sz w:val="20"/>
        </w:rPr>
        <w:t>Dalton Luís</w:t>
      </w:r>
      <w:r w:rsidRPr="001638B3">
        <w:rPr>
          <w:sz w:val="20"/>
        </w:rPr>
        <w:t>: Processo nº11</w:t>
      </w:r>
      <w:r>
        <w:rPr>
          <w:sz w:val="20"/>
        </w:rPr>
        <w:t>6</w:t>
      </w:r>
      <w:r w:rsidRPr="001638B3">
        <w:rPr>
          <w:sz w:val="20"/>
        </w:rPr>
        <w:t>/2015 d</w:t>
      </w:r>
      <w:r>
        <w:rPr>
          <w:sz w:val="20"/>
        </w:rPr>
        <w:t>a</w:t>
      </w:r>
      <w:r w:rsidR="006A3F74">
        <w:rPr>
          <w:sz w:val="20"/>
        </w:rPr>
        <w:t xml:space="preserve"> </w:t>
      </w:r>
      <w:r>
        <w:rPr>
          <w:sz w:val="20"/>
        </w:rPr>
        <w:t>Prefeitura Municipal de Lagoa do Barro do Piauí (PI)</w:t>
      </w:r>
      <w:r w:rsidRPr="001638B3">
        <w:rPr>
          <w:sz w:val="20"/>
        </w:rPr>
        <w:t xml:space="preserve">, rede </w:t>
      </w:r>
      <w:r>
        <w:rPr>
          <w:sz w:val="20"/>
        </w:rPr>
        <w:t>municipal</w:t>
      </w:r>
      <w:r w:rsidRPr="001638B3">
        <w:rPr>
          <w:sz w:val="20"/>
        </w:rPr>
        <w:t xml:space="preserve">, renovação de autorização para </w:t>
      </w:r>
      <w:r w:rsidR="00442A56">
        <w:rPr>
          <w:sz w:val="20"/>
        </w:rPr>
        <w:t xml:space="preserve">Educação Infantil e </w:t>
      </w:r>
      <w:r w:rsidRPr="001638B3">
        <w:rPr>
          <w:sz w:val="20"/>
        </w:rPr>
        <w:t xml:space="preserve">Ensino Fundamental </w:t>
      </w:r>
      <w:r w:rsidR="00442A56">
        <w:rPr>
          <w:sz w:val="20"/>
        </w:rPr>
        <w:t>completo</w:t>
      </w:r>
      <w:r w:rsidRPr="001638B3">
        <w:rPr>
          <w:sz w:val="20"/>
        </w:rPr>
        <w:t xml:space="preserve"> regular; </w:t>
      </w:r>
    </w:p>
    <w:p w:rsidR="00197B40" w:rsidRPr="00197B40" w:rsidRDefault="00197B40" w:rsidP="00197B40">
      <w:pPr>
        <w:ind w:left="-709" w:right="141"/>
        <w:jc w:val="both"/>
        <w:rPr>
          <w:rFonts w:cs="Arial"/>
          <w:b/>
          <w:bCs/>
          <w:sz w:val="20"/>
        </w:rPr>
      </w:pPr>
      <w:r w:rsidRPr="00197B40">
        <w:rPr>
          <w:rFonts w:cs="Arial"/>
          <w:b/>
          <w:bCs/>
          <w:sz w:val="20"/>
        </w:rPr>
        <w:t>O</w:t>
      </w:r>
      <w:r w:rsidR="00F04B48">
        <w:rPr>
          <w:rFonts w:cs="Arial"/>
          <w:b/>
          <w:bCs/>
          <w:sz w:val="20"/>
        </w:rPr>
        <w:t>utros (02</w:t>
      </w:r>
      <w:r w:rsidRPr="00197B40">
        <w:rPr>
          <w:rFonts w:cs="Arial"/>
          <w:b/>
          <w:bCs/>
          <w:sz w:val="20"/>
        </w:rPr>
        <w:t>):</w:t>
      </w:r>
    </w:p>
    <w:p w:rsidR="00197B40" w:rsidRDefault="00197B40" w:rsidP="00197B40">
      <w:pPr>
        <w:pStyle w:val="PargrafodaLista"/>
        <w:numPr>
          <w:ilvl w:val="0"/>
          <w:numId w:val="9"/>
        </w:numPr>
        <w:ind w:right="141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Conselheiro Soares Filho: Processo nº 119/2015 do Colégio </w:t>
      </w:r>
      <w:proofErr w:type="spellStart"/>
      <w:r>
        <w:rPr>
          <w:rFonts w:cs="Arial"/>
          <w:bCs/>
          <w:sz w:val="20"/>
        </w:rPr>
        <w:t>Lettera</w:t>
      </w:r>
      <w:proofErr w:type="spellEnd"/>
      <w:r>
        <w:rPr>
          <w:rFonts w:cs="Arial"/>
          <w:bCs/>
          <w:sz w:val="20"/>
        </w:rPr>
        <w:t>, rede privada, Teresina (PI), solicitação de mudança de nome fantasia e mantenedora;</w:t>
      </w:r>
    </w:p>
    <w:p w:rsidR="00197B40" w:rsidRPr="00197B40" w:rsidRDefault="00F04B48" w:rsidP="00197B40">
      <w:pPr>
        <w:pStyle w:val="PargrafodaLista"/>
        <w:numPr>
          <w:ilvl w:val="0"/>
          <w:numId w:val="9"/>
        </w:numPr>
        <w:ind w:right="141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Comissão de Educação Profissional [Cons. Eliana]: Processos </w:t>
      </w:r>
      <w:proofErr w:type="spellStart"/>
      <w:r>
        <w:rPr>
          <w:rFonts w:cs="Arial"/>
          <w:bCs/>
          <w:sz w:val="20"/>
        </w:rPr>
        <w:t>nº</w:t>
      </w:r>
      <w:r w:rsidRPr="00F04B48">
        <w:rPr>
          <w:rFonts w:cs="Arial"/>
          <w:bCs/>
          <w:sz w:val="20"/>
          <w:vertAlign w:val="superscript"/>
        </w:rPr>
        <w:t>s</w:t>
      </w:r>
      <w:proofErr w:type="spellEnd"/>
      <w:r>
        <w:rPr>
          <w:rFonts w:cs="Arial"/>
          <w:bCs/>
          <w:sz w:val="20"/>
        </w:rPr>
        <w:t xml:space="preserve"> 084/2015 e 086/2015 do CEPROSC, rede privada, Teresina (PI), Relatórios da Comissão de verificação das condições de funcionamentos dos cursos técnicos em Saúde Bucal e Prótese Dentária, respectivamente;</w:t>
      </w:r>
    </w:p>
    <w:p w:rsidR="00862E01" w:rsidRPr="001F143A" w:rsidRDefault="00862E01" w:rsidP="001F143A">
      <w:pPr>
        <w:pStyle w:val="PargrafodaLista"/>
        <w:numPr>
          <w:ilvl w:val="0"/>
          <w:numId w:val="1"/>
        </w:numPr>
        <w:ind w:right="141"/>
        <w:jc w:val="both"/>
        <w:rPr>
          <w:rFonts w:cs="Arial"/>
          <w:b/>
          <w:bCs/>
          <w:sz w:val="20"/>
        </w:rPr>
      </w:pPr>
      <w:bookmarkStart w:id="0" w:name="_GoBack"/>
      <w:bookmarkEnd w:id="0"/>
      <w:r w:rsidRPr="001F143A">
        <w:rPr>
          <w:rFonts w:cs="Arial"/>
          <w:b/>
          <w:sz w:val="20"/>
        </w:rPr>
        <w:t>PROCESSOS A SEREM RELATADOS:</w:t>
      </w:r>
    </w:p>
    <w:p w:rsidR="002E493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E493C" w:rsidRPr="00850BAC" w:rsidRDefault="002E493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sectPr w:rsidR="002E493C" w:rsidRPr="00850BAC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8E" w:rsidRDefault="00EA1E8E">
      <w:r>
        <w:separator/>
      </w:r>
    </w:p>
  </w:endnote>
  <w:endnote w:type="continuationSeparator" w:id="1">
    <w:p w:rsidR="00EA1E8E" w:rsidRDefault="00EA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CC78E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CC78E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3F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8E" w:rsidRDefault="00EA1E8E">
      <w:r>
        <w:separator/>
      </w:r>
    </w:p>
  </w:footnote>
  <w:footnote w:type="continuationSeparator" w:id="1">
    <w:p w:rsidR="00EA1E8E" w:rsidRDefault="00EA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498296765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79141D">
      <w:rPr>
        <w:rFonts w:ascii="Bookman Old Style" w:hAnsi="Bookman Old Style"/>
        <w:i w:val="0"/>
        <w:color w:val="000000"/>
        <w:sz w:val="20"/>
      </w:rPr>
      <w:t xml:space="preserve">REUNIÃO </w:t>
    </w:r>
    <w:r w:rsidR="000F242B">
      <w:rPr>
        <w:rFonts w:ascii="Bookman Old Style" w:hAnsi="Bookman Old Style"/>
        <w:i w:val="0"/>
        <w:color w:val="000000"/>
        <w:sz w:val="20"/>
      </w:rPr>
      <w:t>ORDINÁRIA DO DIA 09</w:t>
    </w:r>
    <w:r w:rsidR="00E3136C">
      <w:rPr>
        <w:rFonts w:ascii="Bookman Old Style" w:hAnsi="Bookman Old Style"/>
        <w:i w:val="0"/>
        <w:color w:val="000000"/>
        <w:sz w:val="20"/>
      </w:rPr>
      <w:t>/07/2015 (</w:t>
    </w:r>
    <w:r w:rsidR="009C6997">
      <w:rPr>
        <w:rFonts w:ascii="Bookman Old Style" w:hAnsi="Bookman Old Style"/>
        <w:i w:val="0"/>
        <w:color w:val="000000"/>
        <w:sz w:val="20"/>
      </w:rPr>
      <w:t>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CC78E5">
    <w:pPr>
      <w:jc w:val="both"/>
      <w:rPr>
        <w:sz w:val="20"/>
      </w:rPr>
    </w:pPr>
    <w:r w:rsidRPr="00CC78E5">
      <w:rPr>
        <w:noProof/>
      </w:rPr>
      <w:pict>
        <v:rect id="Rectangle 1" o:spid="_x0000_s2050" style="position:absolute;left:0;text-align:left;margin-left:-37.9pt;margin-top:2.45pt;width:531pt;height:662.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CC78E5">
      <w:rPr>
        <w:noProof/>
      </w:rPr>
      <w:pict>
        <v:line id="Line 2" o:spid="_x0000_s2049" style="position:absolute;left:0;text-align:left;z-index:251658240;visibility:visibl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4ED24E6"/>
    <w:multiLevelType w:val="hybridMultilevel"/>
    <w:tmpl w:val="2C5C174C"/>
    <w:lvl w:ilvl="0" w:tplc="101417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42B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B40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8B3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40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B74EC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43A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4B3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01B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2A56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3F74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41D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4E6B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8D8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2DDF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29E4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997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6425"/>
    <w:rsid w:val="00BD7320"/>
    <w:rsid w:val="00BD74BE"/>
    <w:rsid w:val="00BD77BE"/>
    <w:rsid w:val="00BD7C47"/>
    <w:rsid w:val="00BE171F"/>
    <w:rsid w:val="00BE232E"/>
    <w:rsid w:val="00BE2FFC"/>
    <w:rsid w:val="00BE3185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7C3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8E5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607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07D52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0BB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6C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59C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1E8E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B4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52E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8D14-8288-4F67-BB41-77C6331A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1662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6</cp:revision>
  <cp:lastPrinted>2015-07-03T11:31:00Z</cp:lastPrinted>
  <dcterms:created xsi:type="dcterms:W3CDTF">2015-07-09T15:05:00Z</dcterms:created>
  <dcterms:modified xsi:type="dcterms:W3CDTF">2015-07-13T15:46:00Z</dcterms:modified>
</cp:coreProperties>
</file>