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89" w:rsidRDefault="00D15CA3" w:rsidP="00C45802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63176F">
        <w:rPr>
          <w:rFonts w:cs="Arial"/>
          <w:b/>
          <w:sz w:val="20"/>
        </w:rPr>
        <w:t>COMUNICAÇÕES:</w:t>
      </w:r>
    </w:p>
    <w:p w:rsidR="00DC58CA" w:rsidRDefault="00DC58CA" w:rsidP="00DC58CA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963C29" w:rsidRPr="00DC58CA" w:rsidRDefault="00945323" w:rsidP="00CB703B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963C29">
        <w:rPr>
          <w:rFonts w:cs="Arial"/>
          <w:sz w:val="20"/>
        </w:rPr>
        <w:t xml:space="preserve">Ofício </w:t>
      </w:r>
      <w:r w:rsidR="0086605B" w:rsidRPr="00963C29">
        <w:rPr>
          <w:rFonts w:cs="Arial"/>
          <w:sz w:val="20"/>
        </w:rPr>
        <w:t>Nº 0128/</w:t>
      </w:r>
      <w:r w:rsidRPr="00963C29">
        <w:rPr>
          <w:rFonts w:cs="Arial"/>
          <w:sz w:val="20"/>
        </w:rPr>
        <w:t>2017-</w:t>
      </w:r>
      <w:r w:rsidR="009177B7" w:rsidRPr="00963C29">
        <w:rPr>
          <w:rFonts w:cs="Arial"/>
          <w:sz w:val="20"/>
        </w:rPr>
        <w:t xml:space="preserve">GAB/Reitoria, </w:t>
      </w:r>
      <w:r w:rsidR="0086605B" w:rsidRPr="00963C29">
        <w:rPr>
          <w:rFonts w:cs="Arial"/>
          <w:sz w:val="20"/>
        </w:rPr>
        <w:t>de</w:t>
      </w:r>
      <w:r w:rsidR="00CB703B">
        <w:rPr>
          <w:rFonts w:cs="Arial"/>
          <w:sz w:val="20"/>
        </w:rPr>
        <w:t xml:space="preserve"> </w:t>
      </w:r>
      <w:proofErr w:type="spellStart"/>
      <w:r w:rsidR="00D40AF4" w:rsidRPr="00963C29">
        <w:rPr>
          <w:rFonts w:cs="Arial"/>
          <w:sz w:val="20"/>
        </w:rPr>
        <w:t>Nouga</w:t>
      </w:r>
      <w:proofErr w:type="spellEnd"/>
      <w:r w:rsidR="00D40AF4" w:rsidRPr="00963C29">
        <w:rPr>
          <w:rFonts w:cs="Arial"/>
          <w:sz w:val="20"/>
        </w:rPr>
        <w:t xml:space="preserve"> Cardoso Batista, reitor da Universidade Estadual do Piauí –</w:t>
      </w:r>
      <w:r w:rsidR="00963C29" w:rsidRPr="00963C29">
        <w:rPr>
          <w:rFonts w:cs="Arial"/>
          <w:sz w:val="20"/>
        </w:rPr>
        <w:t xml:space="preserve"> UESPI- </w:t>
      </w:r>
      <w:r w:rsidR="00CB703B">
        <w:rPr>
          <w:rFonts w:cs="Arial"/>
          <w:sz w:val="20"/>
        </w:rPr>
        <w:t>em resposta</w:t>
      </w:r>
      <w:r w:rsidR="00963C29" w:rsidRPr="00963C29">
        <w:rPr>
          <w:rFonts w:cs="Arial"/>
          <w:sz w:val="20"/>
        </w:rPr>
        <w:t xml:space="preserve"> </w:t>
      </w:r>
      <w:r w:rsidR="00CB703B">
        <w:rPr>
          <w:rFonts w:cs="Arial"/>
          <w:sz w:val="20"/>
        </w:rPr>
        <w:t>a</w:t>
      </w:r>
      <w:r w:rsidR="00963C29" w:rsidRPr="00963C29">
        <w:rPr>
          <w:rFonts w:cs="Arial"/>
          <w:sz w:val="20"/>
        </w:rPr>
        <w:t>o Ofício/Pres./CEE/PI nº002/2017</w:t>
      </w:r>
      <w:r w:rsidR="00963C29">
        <w:rPr>
          <w:rFonts w:cs="Arial"/>
          <w:sz w:val="20"/>
        </w:rPr>
        <w:t xml:space="preserve"> sobre </w:t>
      </w:r>
      <w:r w:rsidR="00963C29" w:rsidRPr="00963C29">
        <w:rPr>
          <w:rFonts w:cs="Arial"/>
          <w:color w:val="000000"/>
          <w:sz w:val="20"/>
        </w:rPr>
        <w:t>cursos em regime regular o</w:t>
      </w:r>
      <w:r w:rsidR="00963C29">
        <w:rPr>
          <w:rFonts w:cs="Arial"/>
          <w:color w:val="000000"/>
          <w:sz w:val="20"/>
        </w:rPr>
        <w:t>fertados no Núcleo</w:t>
      </w:r>
      <w:r w:rsidR="00963C29" w:rsidRPr="00963C29">
        <w:rPr>
          <w:rFonts w:cs="Arial"/>
          <w:color w:val="000000"/>
          <w:sz w:val="20"/>
        </w:rPr>
        <w:t xml:space="preserve"> Campus Rio </w:t>
      </w:r>
      <w:proofErr w:type="spellStart"/>
      <w:r w:rsidR="00963C29" w:rsidRPr="00963C29">
        <w:rPr>
          <w:rFonts w:cs="Arial"/>
          <w:color w:val="000000"/>
          <w:sz w:val="20"/>
        </w:rPr>
        <w:t>Marataoan</w:t>
      </w:r>
      <w:proofErr w:type="spellEnd"/>
      <w:r w:rsidR="00963C29" w:rsidRPr="00963C29">
        <w:rPr>
          <w:rFonts w:cs="Arial"/>
          <w:color w:val="000000"/>
          <w:sz w:val="20"/>
        </w:rPr>
        <w:t>, na cidade de Barras (PI)</w:t>
      </w:r>
      <w:r w:rsidR="00963C29">
        <w:rPr>
          <w:rFonts w:cs="Arial"/>
          <w:color w:val="000000"/>
          <w:sz w:val="20"/>
        </w:rPr>
        <w:t xml:space="preserve">. </w:t>
      </w:r>
      <w:r w:rsidR="00963C29" w:rsidRPr="00B56F4C">
        <w:rPr>
          <w:rFonts w:cs="Arial"/>
          <w:color w:val="000000" w:themeColor="text1"/>
          <w:sz w:val="20"/>
        </w:rPr>
        <w:t>Protocolado no CEE/PI em 15.02.2017</w:t>
      </w:r>
      <w:r w:rsidR="00963C29">
        <w:rPr>
          <w:rFonts w:cs="Arial"/>
          <w:color w:val="000000" w:themeColor="text1"/>
          <w:sz w:val="20"/>
        </w:rPr>
        <w:t xml:space="preserve">. </w:t>
      </w:r>
    </w:p>
    <w:p w:rsidR="00DC58CA" w:rsidRPr="008F5A89" w:rsidRDefault="00DC58CA" w:rsidP="00DC58C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Revista RET-SUS – Rede de Escolas Técnicas (02 exemplares), Ano X – Nº 78, outubro/dezembro de 2016. </w:t>
      </w:r>
      <w:r>
        <w:rPr>
          <w:rFonts w:cs="Arial"/>
          <w:color w:val="000000" w:themeColor="text1"/>
          <w:sz w:val="20"/>
        </w:rPr>
        <w:t>Protocolado no CEE/PI em 23</w:t>
      </w:r>
      <w:r w:rsidRPr="008F5A89">
        <w:rPr>
          <w:rFonts w:cs="Arial"/>
          <w:color w:val="000000" w:themeColor="text1"/>
          <w:sz w:val="20"/>
        </w:rPr>
        <w:t>.02.2017.</w:t>
      </w:r>
    </w:p>
    <w:p w:rsidR="00DC58CA" w:rsidRPr="0067760E" w:rsidRDefault="00DC58CA" w:rsidP="0067760E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 xml:space="preserve">OFÌCIO nº 18/CEB/CNE/MEC/2017, de José Francisco Soares, presidente da Câmara de Educação Básica, em resposta ao Ofício Pres./CEE/PI nº 290/16 que solicitou </w:t>
      </w:r>
      <w:r w:rsidRPr="008F5A89">
        <w:rPr>
          <w:rFonts w:cs="Arial"/>
          <w:color w:val="000000"/>
          <w:sz w:val="20"/>
        </w:rPr>
        <w:t xml:space="preserve">esclarecimentos </w:t>
      </w:r>
      <w:r>
        <w:rPr>
          <w:rFonts w:cs="Arial"/>
          <w:color w:val="000000"/>
          <w:sz w:val="20"/>
        </w:rPr>
        <w:t>sobre a</w:t>
      </w:r>
      <w:r w:rsidRPr="008F5A89">
        <w:rPr>
          <w:rFonts w:cs="Arial"/>
          <w:color w:val="000000"/>
          <w:sz w:val="20"/>
        </w:rPr>
        <w:t xml:space="preserve"> Portaria Nº 401, de 10 de maio de 2106 que “Dispõe sobre a oferta de curso de educação profissional técnica de nível médio por instituições privadas de ensino </w:t>
      </w:r>
      <w:proofErr w:type="gramStart"/>
      <w:r w:rsidRPr="008F5A89">
        <w:rPr>
          <w:rFonts w:cs="Arial"/>
          <w:color w:val="000000"/>
          <w:sz w:val="20"/>
        </w:rPr>
        <w:t>superior</w:t>
      </w:r>
      <w:r>
        <w:rPr>
          <w:rFonts w:cs="Arial"/>
          <w:color w:val="000000"/>
          <w:sz w:val="20"/>
        </w:rPr>
        <w:t>.</w:t>
      </w:r>
      <w:proofErr w:type="gramEnd"/>
      <w:r>
        <w:rPr>
          <w:rFonts w:cs="Arial"/>
          <w:color w:val="000000" w:themeColor="text1"/>
          <w:sz w:val="20"/>
        </w:rPr>
        <w:t>Protocolado no CEE/PI em 23</w:t>
      </w:r>
      <w:r w:rsidRPr="00B56F4C">
        <w:rPr>
          <w:rFonts w:cs="Arial"/>
          <w:color w:val="000000" w:themeColor="text1"/>
          <w:sz w:val="20"/>
        </w:rPr>
        <w:t>.02.2017</w:t>
      </w:r>
    </w:p>
    <w:p w:rsidR="00963C29" w:rsidRPr="0086605B" w:rsidRDefault="00963C29" w:rsidP="0086605B">
      <w:pPr>
        <w:pStyle w:val="PargrafodaLista1"/>
        <w:ind w:left="-709" w:right="283"/>
        <w:jc w:val="both"/>
        <w:rPr>
          <w:rFonts w:cs="Arial"/>
          <w:b/>
          <w:sz w:val="20"/>
        </w:rPr>
      </w:pPr>
    </w:p>
    <w:p w:rsidR="00FE4BF3" w:rsidRPr="00C45802" w:rsidRDefault="008A5D7A" w:rsidP="0086605B">
      <w:pPr>
        <w:pStyle w:val="PargrafodaLista1"/>
        <w:ind w:left="0" w:right="283"/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PROCESSOS A SEREM DISTRIBUÍDOS:</w:t>
      </w:r>
    </w:p>
    <w:p w:rsidR="00963C29" w:rsidRDefault="00D74DCB" w:rsidP="00963C29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>
        <w:rPr>
          <w:rFonts w:cs="Arial"/>
          <w:b/>
          <w:bCs/>
          <w:color w:val="000000"/>
          <w:sz w:val="20"/>
        </w:rPr>
        <w:t>torno de Diligência (0</w:t>
      </w:r>
      <w:r w:rsidR="00DC58CA">
        <w:rPr>
          <w:rFonts w:cs="Arial"/>
          <w:b/>
          <w:bCs/>
          <w:color w:val="000000"/>
          <w:sz w:val="20"/>
        </w:rPr>
        <w:t>1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963C29" w:rsidRPr="0067760E" w:rsidRDefault="00963C29" w:rsidP="00CB703B">
      <w:pPr>
        <w:pStyle w:val="PargrafodaLista1"/>
        <w:numPr>
          <w:ilvl w:val="0"/>
          <w:numId w:val="21"/>
        </w:numPr>
        <w:jc w:val="both"/>
        <w:rPr>
          <w:rFonts w:cs="Arial"/>
          <w:b/>
          <w:bCs/>
          <w:color w:val="000000"/>
          <w:sz w:val="20"/>
        </w:rPr>
      </w:pPr>
      <w:r w:rsidRPr="00963C29">
        <w:rPr>
          <w:rFonts w:cs="Arial"/>
          <w:bCs/>
          <w:color w:val="000000"/>
          <w:sz w:val="20"/>
        </w:rPr>
        <w:t xml:space="preserve">Conselheira </w:t>
      </w:r>
      <w:proofErr w:type="spellStart"/>
      <w:r w:rsidRPr="00963C29">
        <w:rPr>
          <w:rFonts w:cs="Arial"/>
          <w:bCs/>
          <w:color w:val="000000"/>
          <w:sz w:val="20"/>
        </w:rPr>
        <w:t>Gildete</w:t>
      </w:r>
      <w:proofErr w:type="spellEnd"/>
      <w:r w:rsidRPr="00963C29">
        <w:rPr>
          <w:rFonts w:cs="Arial"/>
          <w:bCs/>
          <w:color w:val="000000"/>
          <w:sz w:val="20"/>
        </w:rPr>
        <w:t xml:space="preserve"> Milu</w:t>
      </w:r>
      <w:r>
        <w:rPr>
          <w:rFonts w:cs="Arial"/>
          <w:bCs/>
          <w:color w:val="000000"/>
          <w:sz w:val="20"/>
        </w:rPr>
        <w:t>:</w:t>
      </w:r>
      <w:r w:rsidRPr="00963C29">
        <w:rPr>
          <w:rFonts w:cstheme="minorHAnsi"/>
          <w:sz w:val="20"/>
        </w:rPr>
        <w:t xml:space="preserve"> Processo nº 238/16 da Prefeitura Municipal de Alagoinha do Piauí, renovação da educação infantil e ensino fu</w:t>
      </w:r>
      <w:r w:rsidR="002834E4">
        <w:rPr>
          <w:rFonts w:cstheme="minorHAnsi"/>
          <w:sz w:val="20"/>
        </w:rPr>
        <w:t>ndamental completo regular e EJA</w:t>
      </w:r>
      <w:r w:rsidRPr="00963C29">
        <w:rPr>
          <w:rFonts w:cstheme="minorHAnsi"/>
          <w:sz w:val="20"/>
        </w:rPr>
        <w:t xml:space="preserve"> e convalidação de estudos;</w:t>
      </w:r>
    </w:p>
    <w:p w:rsidR="00963C29" w:rsidRDefault="00963C29" w:rsidP="00963C29">
      <w:pPr>
        <w:ind w:left="-709"/>
        <w:jc w:val="both"/>
        <w:rPr>
          <w:rFonts w:cs="Arial"/>
          <w:b/>
          <w:sz w:val="20"/>
        </w:rPr>
      </w:pPr>
      <w:r w:rsidRPr="00FD1322">
        <w:rPr>
          <w:rFonts w:cs="Arial"/>
          <w:b/>
          <w:sz w:val="20"/>
        </w:rPr>
        <w:t>Outros (0</w:t>
      </w:r>
      <w:r w:rsidR="002240E4">
        <w:rPr>
          <w:rFonts w:cs="Arial"/>
          <w:b/>
          <w:sz w:val="20"/>
        </w:rPr>
        <w:t>2</w:t>
      </w:r>
      <w:r w:rsidRPr="00FD1322">
        <w:rPr>
          <w:rFonts w:cs="Arial"/>
          <w:b/>
          <w:sz w:val="20"/>
        </w:rPr>
        <w:t xml:space="preserve">): </w:t>
      </w:r>
    </w:p>
    <w:p w:rsidR="00963C29" w:rsidRDefault="00963C29" w:rsidP="00963C29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036/17 de Carlos Eduardo Moura da Silva, orientação para </w:t>
      </w:r>
      <w:r w:rsidR="007B39A4">
        <w:rPr>
          <w:rFonts w:cs="Arial"/>
          <w:sz w:val="20"/>
        </w:rPr>
        <w:t>certificação do Ensino Médio junto à SEDUC – Teresina (PI);</w:t>
      </w:r>
    </w:p>
    <w:p w:rsidR="007B39A4" w:rsidRPr="002240E4" w:rsidRDefault="00C4744D" w:rsidP="002240E4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Processo nº 038/17 do Colégio Síntese, rede privada, Parnaíba (PI) – mudança de mantenedora;</w:t>
      </w:r>
    </w:p>
    <w:p w:rsidR="00982BB2" w:rsidRDefault="00EE2556" w:rsidP="00982BB2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E858A1">
        <w:rPr>
          <w:rFonts w:cs="Arial"/>
          <w:b/>
          <w:sz w:val="20"/>
        </w:rPr>
        <w:t xml:space="preserve"> </w:t>
      </w:r>
      <w:r w:rsidR="00FD1322">
        <w:rPr>
          <w:rFonts w:cs="Arial"/>
          <w:b/>
          <w:sz w:val="20"/>
        </w:rPr>
        <w:t>(</w:t>
      </w:r>
      <w:r w:rsidR="005D37D9">
        <w:rPr>
          <w:rFonts w:cs="Arial"/>
          <w:b/>
          <w:sz w:val="20"/>
        </w:rPr>
        <w:t>0</w:t>
      </w:r>
      <w:r w:rsidR="00150B0A">
        <w:rPr>
          <w:rFonts w:cs="Arial"/>
          <w:b/>
          <w:sz w:val="20"/>
        </w:rPr>
        <w:t>3</w:t>
      </w:r>
      <w:r w:rsidR="00070E22">
        <w:rPr>
          <w:rFonts w:cs="Arial"/>
          <w:b/>
          <w:sz w:val="20"/>
        </w:rPr>
        <w:t>)</w:t>
      </w:r>
    </w:p>
    <w:p w:rsidR="00C4744D" w:rsidRPr="00C4744D" w:rsidRDefault="00C4744D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Adriana de Moura: Processo nº 310/2016 do Instituto Wanda Horta, rede privada, Parnaíba (PI) – reconhecimento do Curso Técnico em Análises Clínicas;</w:t>
      </w:r>
    </w:p>
    <w:p w:rsidR="002834E4" w:rsidRDefault="002834E4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</w:t>
      </w:r>
      <w:r w:rsidR="00C83E12">
        <w:rPr>
          <w:rFonts w:cs="Arial"/>
          <w:sz w:val="20"/>
        </w:rPr>
        <w:t>s</w:t>
      </w:r>
      <w:r w:rsidR="00E858A1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nº</w:t>
      </w:r>
      <w:r w:rsidR="00C83E12" w:rsidRPr="00C83E12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343/2016 </w:t>
      </w:r>
      <w:r w:rsidR="00C83E12">
        <w:rPr>
          <w:rFonts w:cs="Arial"/>
          <w:sz w:val="20"/>
        </w:rPr>
        <w:t>e 003/2017 do</w:t>
      </w:r>
      <w:r w:rsidR="00E858A1">
        <w:rPr>
          <w:rFonts w:cs="Arial"/>
          <w:sz w:val="20"/>
        </w:rPr>
        <w:t xml:space="preserve"> Educandário Santa Joana D’Arc, </w:t>
      </w:r>
      <w:r w:rsidR="00C83E12">
        <w:rPr>
          <w:rFonts w:cs="Arial"/>
          <w:sz w:val="20"/>
        </w:rPr>
        <w:t>rede privada, Teresina (PI) – renovação de autorização de funcionamento para o ensino fundamental completo e convalidação de estudos referente aos anos de 2014, 2015 e 2016, respectivamente</w:t>
      </w:r>
      <w:r w:rsidR="00C4744D">
        <w:rPr>
          <w:rFonts w:cs="Arial"/>
          <w:sz w:val="20"/>
        </w:rPr>
        <w:t>;</w:t>
      </w:r>
    </w:p>
    <w:p w:rsidR="00AC2B27" w:rsidRDefault="00AC2B27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nº321/16 da Escola Integrada Dep. Moraes Souza, rede privada, Parnaíba (PI) – renovação para o ensino fundamental completo e ensino médio, ambos na modalidade EJA.</w:t>
      </w:r>
    </w:p>
    <w:p w:rsidR="00C44BDC" w:rsidRPr="0067760E" w:rsidRDefault="00C44BDC" w:rsidP="0067760E">
      <w:pPr>
        <w:pStyle w:val="PargrafodaLista"/>
        <w:ind w:left="-349" w:right="283"/>
        <w:jc w:val="both"/>
        <w:rPr>
          <w:rFonts w:cs="Arial"/>
          <w:sz w:val="20"/>
        </w:rPr>
      </w:pPr>
    </w:p>
    <w:p w:rsidR="001E5D1C" w:rsidRPr="00527600" w:rsidRDefault="001E5D1C" w:rsidP="00982BB2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50B0A" w:rsidRPr="0040625B" w:rsidRDefault="00150B0A" w:rsidP="00150B0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150B0A" w:rsidRDefault="00150B0A" w:rsidP="00150B0A">
      <w:pPr>
        <w:numPr>
          <w:ilvl w:val="0"/>
          <w:numId w:val="3"/>
        </w:numPr>
        <w:ind w:left="-426" w:right="283" w:hanging="283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</w:t>
      </w:r>
      <w:r>
        <w:rPr>
          <w:sz w:val="20"/>
        </w:rPr>
        <w:t>Acácio Veras</w:t>
      </w:r>
      <w:r w:rsidRPr="008F2E93">
        <w:rPr>
          <w:sz w:val="20"/>
        </w:rPr>
        <w:t xml:space="preserve">:                 </w:t>
      </w:r>
      <w:r>
        <w:rPr>
          <w:sz w:val="20"/>
        </w:rPr>
        <w:t xml:space="preserve">                            h) C</w:t>
      </w:r>
      <w:r w:rsidRPr="008F2E93">
        <w:rPr>
          <w:sz w:val="20"/>
        </w:rPr>
        <w:t xml:space="preserve">onselheira </w:t>
      </w:r>
      <w:r>
        <w:rPr>
          <w:sz w:val="20"/>
        </w:rPr>
        <w:t>Margareth Santos:</w:t>
      </w:r>
    </w:p>
    <w:p w:rsidR="00150B0A" w:rsidRDefault="00150B0A" w:rsidP="00150B0A">
      <w:pPr>
        <w:ind w:right="283"/>
        <w:rPr>
          <w:sz w:val="20"/>
        </w:rPr>
      </w:pPr>
    </w:p>
    <w:p w:rsidR="00150B0A" w:rsidRDefault="00150B0A" w:rsidP="00150B0A">
      <w:pPr>
        <w:ind w:left="-426" w:right="283"/>
        <w:rPr>
          <w:sz w:val="20"/>
        </w:rPr>
      </w:pPr>
    </w:p>
    <w:p w:rsidR="00150B0A" w:rsidRDefault="00150B0A" w:rsidP="00150B0A">
      <w:pPr>
        <w:ind w:right="283"/>
        <w:rPr>
          <w:sz w:val="20"/>
        </w:rPr>
      </w:pPr>
    </w:p>
    <w:p w:rsidR="00BE2F6E" w:rsidRPr="00C231A4" w:rsidRDefault="00BE2F6E" w:rsidP="00150B0A">
      <w:pPr>
        <w:ind w:right="283"/>
        <w:rPr>
          <w:sz w:val="20"/>
        </w:rPr>
      </w:pPr>
    </w:p>
    <w:p w:rsidR="00150B0A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Conselheira Adriana Moura:                                                i) C</w:t>
      </w:r>
      <w:r w:rsidRPr="008F2E93">
        <w:rPr>
          <w:sz w:val="20"/>
        </w:rPr>
        <w:t xml:space="preserve">onselheira </w:t>
      </w:r>
      <w:r>
        <w:rPr>
          <w:sz w:val="20"/>
        </w:rPr>
        <w:t>Maria Xavier:</w:t>
      </w:r>
    </w:p>
    <w:p w:rsidR="00150B0A" w:rsidRDefault="00150B0A" w:rsidP="00150B0A">
      <w:pPr>
        <w:ind w:right="-567"/>
        <w:rPr>
          <w:sz w:val="20"/>
        </w:rPr>
      </w:pPr>
    </w:p>
    <w:p w:rsidR="00150B0A" w:rsidRDefault="00150B0A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150B0A" w:rsidRDefault="00150B0A" w:rsidP="00150B0A">
      <w:pPr>
        <w:ind w:right="-567"/>
        <w:rPr>
          <w:sz w:val="20"/>
        </w:rPr>
      </w:pPr>
    </w:p>
    <w:p w:rsidR="00150B0A" w:rsidRPr="008F2E93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 Conselheiro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j) C</w:t>
      </w:r>
      <w:r w:rsidRPr="008F2E93">
        <w:rPr>
          <w:sz w:val="20"/>
        </w:rPr>
        <w:t>onselheira</w:t>
      </w:r>
      <w:r w:rsidR="00BE2F6E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>:</w:t>
      </w:r>
    </w:p>
    <w:p w:rsidR="00150B0A" w:rsidRDefault="00150B0A" w:rsidP="00150B0A">
      <w:pPr>
        <w:ind w:right="-567"/>
        <w:rPr>
          <w:sz w:val="20"/>
        </w:rPr>
      </w:pPr>
    </w:p>
    <w:p w:rsidR="00150B0A" w:rsidRDefault="00150B0A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Pr="008F2E93" w:rsidRDefault="00BE2F6E" w:rsidP="00150B0A">
      <w:pPr>
        <w:ind w:right="-567"/>
        <w:rPr>
          <w:sz w:val="20"/>
        </w:rPr>
      </w:pPr>
    </w:p>
    <w:p w:rsidR="00150B0A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Conselheiro</w:t>
      </w:r>
      <w:r w:rsidR="00BE2F6E">
        <w:rPr>
          <w:sz w:val="20"/>
        </w:rPr>
        <w:t xml:space="preserve">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</w:t>
      </w:r>
      <w:r>
        <w:rPr>
          <w:sz w:val="20"/>
        </w:rPr>
        <w:t>:                                                  k) C</w:t>
      </w:r>
      <w:r w:rsidRPr="008F2E93">
        <w:rPr>
          <w:sz w:val="20"/>
        </w:rPr>
        <w:t xml:space="preserve">onselheira </w:t>
      </w:r>
      <w:r>
        <w:rPr>
          <w:sz w:val="20"/>
        </w:rPr>
        <w:t>Rita Santos:</w:t>
      </w:r>
    </w:p>
    <w:p w:rsidR="00150B0A" w:rsidRDefault="00150B0A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150B0A" w:rsidRDefault="00150B0A" w:rsidP="00150B0A">
      <w:pPr>
        <w:ind w:right="-567"/>
        <w:rPr>
          <w:sz w:val="20"/>
        </w:rPr>
      </w:pPr>
    </w:p>
    <w:p w:rsidR="00150B0A" w:rsidRPr="001E5D1C" w:rsidRDefault="00150B0A" w:rsidP="00150B0A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lastRenderedPageBreak/>
        <w:t>C</w:t>
      </w:r>
      <w:r w:rsidRPr="001E5D1C">
        <w:rPr>
          <w:sz w:val="20"/>
        </w:rPr>
        <w:t xml:space="preserve">onselheiro Soares Filho:                                  </w:t>
      </w:r>
      <w:r>
        <w:rPr>
          <w:sz w:val="20"/>
        </w:rPr>
        <w:t xml:space="preserve">                 l) C</w:t>
      </w:r>
      <w:r w:rsidRPr="001E5D1C">
        <w:rPr>
          <w:sz w:val="20"/>
        </w:rPr>
        <w:t xml:space="preserve">onselheira </w:t>
      </w:r>
      <w:r>
        <w:rPr>
          <w:sz w:val="20"/>
        </w:rPr>
        <w:t>Viviane Faria:</w:t>
      </w:r>
    </w:p>
    <w:p w:rsidR="00150B0A" w:rsidRDefault="00150B0A" w:rsidP="00150B0A">
      <w:pPr>
        <w:tabs>
          <w:tab w:val="num" w:pos="360"/>
        </w:tabs>
        <w:ind w:right="-567"/>
        <w:rPr>
          <w:sz w:val="20"/>
        </w:rPr>
      </w:pPr>
    </w:p>
    <w:p w:rsidR="00BE2F6E" w:rsidRDefault="00BE2F6E" w:rsidP="00150B0A">
      <w:pPr>
        <w:tabs>
          <w:tab w:val="num" w:pos="360"/>
        </w:tabs>
        <w:ind w:right="-567"/>
        <w:rPr>
          <w:sz w:val="20"/>
        </w:rPr>
      </w:pPr>
    </w:p>
    <w:p w:rsidR="00BE2F6E" w:rsidRDefault="00BE2F6E" w:rsidP="00150B0A">
      <w:pPr>
        <w:tabs>
          <w:tab w:val="num" w:pos="360"/>
        </w:tabs>
        <w:ind w:right="-567"/>
        <w:rPr>
          <w:sz w:val="20"/>
        </w:rPr>
      </w:pPr>
      <w:bookmarkStart w:id="0" w:name="_GoBack"/>
      <w:bookmarkEnd w:id="0"/>
    </w:p>
    <w:p w:rsidR="00150B0A" w:rsidRPr="008F2E93" w:rsidRDefault="00150B0A" w:rsidP="00150B0A">
      <w:pPr>
        <w:tabs>
          <w:tab w:val="num" w:pos="360"/>
        </w:tabs>
        <w:ind w:right="-567"/>
        <w:rPr>
          <w:sz w:val="20"/>
        </w:rPr>
      </w:pPr>
    </w:p>
    <w:p w:rsidR="00150B0A" w:rsidRPr="007C6ABD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>
        <w:rPr>
          <w:sz w:val="20"/>
        </w:rPr>
        <w:t xml:space="preserve">                               m) C</w:t>
      </w:r>
      <w:r w:rsidRPr="001E5D1C">
        <w:rPr>
          <w:sz w:val="20"/>
        </w:rPr>
        <w:t xml:space="preserve">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150B0A" w:rsidRDefault="00150B0A" w:rsidP="00150B0A">
      <w:pPr>
        <w:tabs>
          <w:tab w:val="num" w:pos="360"/>
        </w:tabs>
        <w:ind w:left="360" w:right="-567"/>
        <w:rPr>
          <w:sz w:val="20"/>
        </w:rPr>
      </w:pPr>
    </w:p>
    <w:p w:rsidR="00BE2F6E" w:rsidRDefault="00BE2F6E" w:rsidP="00150B0A">
      <w:pPr>
        <w:tabs>
          <w:tab w:val="num" w:pos="360"/>
        </w:tabs>
        <w:ind w:left="360" w:right="-567"/>
        <w:rPr>
          <w:sz w:val="20"/>
        </w:rPr>
      </w:pPr>
    </w:p>
    <w:p w:rsidR="00BE2F6E" w:rsidRPr="005A1C34" w:rsidRDefault="00BE2F6E" w:rsidP="00150B0A">
      <w:pPr>
        <w:tabs>
          <w:tab w:val="num" w:pos="360"/>
        </w:tabs>
        <w:ind w:left="360" w:right="-567"/>
        <w:rPr>
          <w:sz w:val="20"/>
        </w:rPr>
      </w:pPr>
    </w:p>
    <w:p w:rsidR="00150B0A" w:rsidRPr="00D50689" w:rsidRDefault="00150B0A" w:rsidP="00150B0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>onselheiro</w:t>
      </w:r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p w:rsidR="001E5D1C" w:rsidRDefault="001E5D1C" w:rsidP="001E5D1C">
      <w:pPr>
        <w:pStyle w:val="PargrafodaLista"/>
        <w:rPr>
          <w:rFonts w:cs="Arial"/>
          <w:b/>
          <w:sz w:val="20"/>
        </w:rPr>
      </w:pPr>
    </w:p>
    <w:sectPr w:rsidR="001E5D1C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4D" w:rsidRDefault="00C4744D">
      <w:r>
        <w:separator/>
      </w:r>
    </w:p>
  </w:endnote>
  <w:endnote w:type="continuationSeparator" w:id="0">
    <w:p w:rsidR="00C4744D" w:rsidRDefault="00C4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4D" w:rsidRDefault="00F2340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744D" w:rsidRDefault="00C474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4D" w:rsidRDefault="00F23402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C4744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2F6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4744D" w:rsidRDefault="00C4744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C4744D" w:rsidRDefault="00C4744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C4744D" w:rsidRDefault="00C474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4D" w:rsidRDefault="00C4744D">
      <w:r>
        <w:separator/>
      </w:r>
    </w:p>
  </w:footnote>
  <w:footnote w:type="continuationSeparator" w:id="0">
    <w:p w:rsidR="00C4744D" w:rsidRDefault="00C47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4D" w:rsidRDefault="00C4744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4744D" w:rsidRDefault="00C4744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9363824" r:id="rId2"/>
      </w:object>
    </w:r>
  </w:p>
  <w:p w:rsidR="00C4744D" w:rsidRPr="00AA608D" w:rsidRDefault="00C4744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4744D" w:rsidRPr="00AA608D" w:rsidRDefault="00C4744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C4744D" w:rsidRPr="00AA608D" w:rsidRDefault="00C4744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23/02/2017</w:t>
    </w:r>
  </w:p>
  <w:p w:rsidR="00C4744D" w:rsidRDefault="00BE2F6E">
    <w:pPr>
      <w:jc w:val="both"/>
      <w:rPr>
        <w:sz w:val="20"/>
      </w:rPr>
    </w:pPr>
    <w:r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D2E"/>
    <w:multiLevelType w:val="hybridMultilevel"/>
    <w:tmpl w:val="AA44A56A"/>
    <w:lvl w:ilvl="0" w:tplc="8ECA52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E8C"/>
    <w:multiLevelType w:val="hybridMultilevel"/>
    <w:tmpl w:val="DD549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6BC2"/>
    <w:multiLevelType w:val="hybridMultilevel"/>
    <w:tmpl w:val="5726A4DC"/>
    <w:lvl w:ilvl="0" w:tplc="0B4E351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32D0"/>
    <w:multiLevelType w:val="hybridMultilevel"/>
    <w:tmpl w:val="9B964B36"/>
    <w:lvl w:ilvl="0" w:tplc="C0AACC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461E02"/>
    <w:multiLevelType w:val="hybridMultilevel"/>
    <w:tmpl w:val="4056AC60"/>
    <w:lvl w:ilvl="0" w:tplc="39001C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0C67081"/>
    <w:multiLevelType w:val="hybridMultilevel"/>
    <w:tmpl w:val="AB124616"/>
    <w:lvl w:ilvl="0" w:tplc="40FC87F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2EC786E"/>
    <w:multiLevelType w:val="hybridMultilevel"/>
    <w:tmpl w:val="9468F4C8"/>
    <w:lvl w:ilvl="0" w:tplc="2116B5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1C3343D"/>
    <w:multiLevelType w:val="hybridMultilevel"/>
    <w:tmpl w:val="215E58F4"/>
    <w:lvl w:ilvl="0" w:tplc="A23C76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2016693"/>
    <w:multiLevelType w:val="hybridMultilevel"/>
    <w:tmpl w:val="90E2C6A8"/>
    <w:lvl w:ilvl="0" w:tplc="445249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70E36AC"/>
    <w:multiLevelType w:val="hybridMultilevel"/>
    <w:tmpl w:val="7BD87D64"/>
    <w:lvl w:ilvl="0" w:tplc="FCC2445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75412AD"/>
    <w:multiLevelType w:val="hybridMultilevel"/>
    <w:tmpl w:val="3A808B1C"/>
    <w:lvl w:ilvl="0" w:tplc="96C807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22"/>
  </w:num>
  <w:num w:numId="8">
    <w:abstractNumId w:val="1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0"/>
  </w:num>
  <w:num w:numId="14">
    <w:abstractNumId w:val="15"/>
  </w:num>
  <w:num w:numId="15">
    <w:abstractNumId w:val="20"/>
  </w:num>
  <w:num w:numId="16">
    <w:abstractNumId w:val="7"/>
  </w:num>
  <w:num w:numId="17">
    <w:abstractNumId w:val="21"/>
  </w:num>
  <w:num w:numId="18">
    <w:abstractNumId w:val="1"/>
  </w:num>
  <w:num w:numId="19">
    <w:abstractNumId w:val="19"/>
  </w:num>
  <w:num w:numId="20">
    <w:abstractNumId w:val="16"/>
  </w:num>
  <w:num w:numId="21">
    <w:abstractNumId w:val="11"/>
  </w:num>
  <w:num w:numId="22">
    <w:abstractNumId w:val="6"/>
  </w:num>
  <w:num w:numId="2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2BE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0B0A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D7F81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20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7D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0E4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E0F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665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4E4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78C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B01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2CD5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0D"/>
    <w:rsid w:val="00381FD5"/>
    <w:rsid w:val="003824EB"/>
    <w:rsid w:val="00382594"/>
    <w:rsid w:val="00382BBE"/>
    <w:rsid w:val="00382F0C"/>
    <w:rsid w:val="00383460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60E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4E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9A4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0597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05B"/>
    <w:rsid w:val="00866499"/>
    <w:rsid w:val="0086684A"/>
    <w:rsid w:val="00866A9A"/>
    <w:rsid w:val="00866C1D"/>
    <w:rsid w:val="00867068"/>
    <w:rsid w:val="00867668"/>
    <w:rsid w:val="008676A5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012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89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7B7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3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C29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2BB2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AA7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59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32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27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D13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29F3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72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6F4C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29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6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02"/>
    <w:rsid w:val="00C458C1"/>
    <w:rsid w:val="00C45959"/>
    <w:rsid w:val="00C45DA3"/>
    <w:rsid w:val="00C45DE2"/>
    <w:rsid w:val="00C46012"/>
    <w:rsid w:val="00C46783"/>
    <w:rsid w:val="00C4684A"/>
    <w:rsid w:val="00C473FA"/>
    <w:rsid w:val="00C4744D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ADB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3E12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03B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2F0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AF4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689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DCB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8CA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4BC2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8A1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6B8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402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9C11-4D22-4A4C-9ED1-E4D0239B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2764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12</cp:revision>
  <cp:lastPrinted>2017-02-23T17:04:00Z</cp:lastPrinted>
  <dcterms:created xsi:type="dcterms:W3CDTF">2017-02-21T15:19:00Z</dcterms:created>
  <dcterms:modified xsi:type="dcterms:W3CDTF">2017-02-23T17:04:00Z</dcterms:modified>
</cp:coreProperties>
</file>