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E57FF" w:rsidRPr="005402B3" w:rsidRDefault="00783446" w:rsidP="000E57FF">
      <w:pPr>
        <w:pStyle w:val="PargrafodaLista"/>
        <w:numPr>
          <w:ilvl w:val="0"/>
          <w:numId w:val="7"/>
        </w:numPr>
        <w:rPr>
          <w:rFonts w:cs="Arial"/>
          <w:b/>
          <w:sz w:val="20"/>
        </w:rPr>
      </w:pPr>
      <w:r w:rsidRPr="005402B3">
        <w:rPr>
          <w:rFonts w:cs="Arial"/>
          <w:b/>
          <w:sz w:val="20"/>
        </w:rPr>
        <w:t>LEITURA, ANÁLISE E VOTAÇÃO DA</w:t>
      </w:r>
      <w:r w:rsidR="002E6AE2" w:rsidRPr="005402B3">
        <w:rPr>
          <w:rFonts w:cs="Arial"/>
          <w:b/>
          <w:sz w:val="20"/>
        </w:rPr>
        <w:t>S</w:t>
      </w:r>
      <w:r w:rsidRPr="005402B3">
        <w:rPr>
          <w:rFonts w:cs="Arial"/>
          <w:b/>
          <w:sz w:val="20"/>
        </w:rPr>
        <w:t xml:space="preserve"> ATA</w:t>
      </w:r>
      <w:r w:rsidR="002E6AE2" w:rsidRPr="005402B3">
        <w:rPr>
          <w:rFonts w:cs="Arial"/>
          <w:b/>
          <w:sz w:val="20"/>
        </w:rPr>
        <w:t>S</w:t>
      </w:r>
      <w:r w:rsidRPr="005402B3">
        <w:rPr>
          <w:rFonts w:cs="Arial"/>
          <w:b/>
          <w:sz w:val="20"/>
        </w:rPr>
        <w:t xml:space="preserve"> DA</w:t>
      </w:r>
      <w:r w:rsidR="002E6AE2" w:rsidRPr="005402B3">
        <w:rPr>
          <w:rFonts w:cs="Arial"/>
          <w:b/>
          <w:sz w:val="20"/>
        </w:rPr>
        <w:t>S</w:t>
      </w:r>
      <w:r w:rsidR="00E3354C">
        <w:rPr>
          <w:rFonts w:cs="Arial"/>
          <w:b/>
          <w:sz w:val="20"/>
        </w:rPr>
        <w:t xml:space="preserve"> </w:t>
      </w:r>
      <w:r w:rsidR="000E57FF" w:rsidRPr="005402B3">
        <w:rPr>
          <w:rFonts w:cs="Arial"/>
          <w:b/>
          <w:sz w:val="20"/>
        </w:rPr>
        <w:t>SESS</w:t>
      </w:r>
      <w:r w:rsidR="002E6AE2" w:rsidRPr="005402B3">
        <w:rPr>
          <w:rFonts w:cs="Arial"/>
          <w:b/>
          <w:sz w:val="20"/>
        </w:rPr>
        <w:t>ÕES</w:t>
      </w:r>
      <w:r w:rsidRPr="005402B3">
        <w:rPr>
          <w:rFonts w:cs="Arial"/>
          <w:b/>
          <w:sz w:val="20"/>
        </w:rPr>
        <w:t xml:space="preserve"> PLENÁRIA</w:t>
      </w:r>
      <w:r w:rsidR="002E6AE2" w:rsidRPr="005402B3">
        <w:rPr>
          <w:rFonts w:cs="Arial"/>
          <w:b/>
          <w:sz w:val="20"/>
        </w:rPr>
        <w:t>S</w:t>
      </w:r>
      <w:r w:rsidRPr="005402B3">
        <w:rPr>
          <w:rFonts w:cs="Arial"/>
          <w:b/>
          <w:sz w:val="20"/>
        </w:rPr>
        <w:t xml:space="preserve"> DO</w:t>
      </w:r>
      <w:r w:rsidR="002E6AE2" w:rsidRPr="005402B3">
        <w:rPr>
          <w:rFonts w:cs="Arial"/>
          <w:b/>
          <w:sz w:val="20"/>
        </w:rPr>
        <w:t>S</w:t>
      </w:r>
      <w:r w:rsidRPr="005402B3">
        <w:rPr>
          <w:rFonts w:cs="Arial"/>
          <w:b/>
          <w:sz w:val="20"/>
        </w:rPr>
        <w:t xml:space="preserve"> DIA</w:t>
      </w:r>
      <w:r w:rsidR="002E6AE2" w:rsidRPr="005402B3">
        <w:rPr>
          <w:rFonts w:cs="Arial"/>
          <w:b/>
          <w:sz w:val="20"/>
        </w:rPr>
        <w:t>S</w:t>
      </w:r>
      <w:r w:rsidR="00A738C7" w:rsidRPr="005402B3">
        <w:rPr>
          <w:rFonts w:cs="Arial"/>
          <w:b/>
          <w:sz w:val="20"/>
        </w:rPr>
        <w:t xml:space="preserve"> </w:t>
      </w:r>
      <w:r w:rsidR="004A487E">
        <w:rPr>
          <w:rFonts w:cs="Arial"/>
          <w:b/>
          <w:sz w:val="20"/>
        </w:rPr>
        <w:t xml:space="preserve">TRÊS </w:t>
      </w:r>
      <w:r w:rsidR="005402B3" w:rsidRPr="005402B3">
        <w:rPr>
          <w:rFonts w:cs="Arial"/>
          <w:b/>
          <w:sz w:val="20"/>
        </w:rPr>
        <w:t>E DEZ DE AGOSTO</w:t>
      </w:r>
      <w:r w:rsidR="00A738C7" w:rsidRPr="005402B3">
        <w:rPr>
          <w:rFonts w:cs="Arial"/>
          <w:b/>
          <w:sz w:val="20"/>
        </w:rPr>
        <w:t xml:space="preserve"> </w:t>
      </w:r>
      <w:r w:rsidR="000E57FF" w:rsidRPr="005402B3">
        <w:rPr>
          <w:rFonts w:cs="Arial"/>
          <w:b/>
          <w:sz w:val="20"/>
        </w:rPr>
        <w:t>DE 2017.</w:t>
      </w:r>
    </w:p>
    <w:p w:rsidR="000E57FF" w:rsidRPr="005402B3" w:rsidRDefault="000E57FF" w:rsidP="00783446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612FBD" w:rsidRPr="003574DA" w:rsidRDefault="00D00332" w:rsidP="00612FBD">
      <w:pPr>
        <w:pStyle w:val="PargrafodaLista1"/>
        <w:numPr>
          <w:ilvl w:val="0"/>
          <w:numId w:val="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Comunicação de Juracy</w:t>
      </w:r>
      <w:r w:rsidR="00E3354C">
        <w:rPr>
          <w:rFonts w:cs="Arial"/>
          <w:sz w:val="20"/>
        </w:rPr>
        <w:t xml:space="preserve"> Argemiro da Silva, diretor do E</w:t>
      </w:r>
      <w:r>
        <w:rPr>
          <w:rFonts w:cs="Arial"/>
          <w:sz w:val="20"/>
        </w:rPr>
        <w:t>ducandário Santa Maria, Teresina (PI) – solicitando prazo</w:t>
      </w:r>
      <w:r w:rsidR="003574DA">
        <w:rPr>
          <w:rFonts w:cs="Arial"/>
          <w:sz w:val="20"/>
        </w:rPr>
        <w:t xml:space="preserve"> </w:t>
      </w:r>
      <w:r w:rsidR="007D6B80">
        <w:rPr>
          <w:rFonts w:cs="Arial"/>
          <w:sz w:val="20"/>
        </w:rPr>
        <w:t xml:space="preserve">de quinze dias </w:t>
      </w:r>
      <w:r w:rsidR="003574DA">
        <w:rPr>
          <w:rFonts w:cs="Arial"/>
          <w:sz w:val="20"/>
        </w:rPr>
        <w:t>para protocolo do processo de solicitação de credenciamento</w:t>
      </w:r>
      <w:r w:rsidR="007D6B80">
        <w:rPr>
          <w:rFonts w:cs="Arial"/>
          <w:sz w:val="20"/>
        </w:rPr>
        <w:t xml:space="preserve"> da Instituição pelas razões que especifica. </w:t>
      </w:r>
      <w:r w:rsidR="007D6B80">
        <w:rPr>
          <w:rFonts w:cs="Arial"/>
          <w:color w:val="000000" w:themeColor="text1"/>
          <w:sz w:val="20"/>
        </w:rPr>
        <w:t>Protocolado no CEE/PI em 29</w:t>
      </w:r>
      <w:r w:rsidR="00612FBD">
        <w:rPr>
          <w:rFonts w:cs="Arial"/>
          <w:color w:val="000000" w:themeColor="text1"/>
          <w:sz w:val="20"/>
        </w:rPr>
        <w:t>.08</w:t>
      </w:r>
      <w:r w:rsidR="00612FBD" w:rsidRPr="00B56F4C">
        <w:rPr>
          <w:rFonts w:cs="Arial"/>
          <w:color w:val="000000" w:themeColor="text1"/>
          <w:sz w:val="20"/>
        </w:rPr>
        <w:t>.2017</w:t>
      </w:r>
      <w:r w:rsidR="00612FBD">
        <w:rPr>
          <w:rFonts w:cs="Arial"/>
          <w:color w:val="000000" w:themeColor="text1"/>
          <w:sz w:val="20"/>
        </w:rPr>
        <w:t xml:space="preserve">. </w:t>
      </w:r>
    </w:p>
    <w:p w:rsidR="003574DA" w:rsidRPr="00A36F05" w:rsidRDefault="007D6B80" w:rsidP="00612FBD">
      <w:pPr>
        <w:pStyle w:val="PargrafodaLista1"/>
        <w:numPr>
          <w:ilvl w:val="0"/>
          <w:numId w:val="2"/>
        </w:numPr>
        <w:jc w:val="both"/>
        <w:rPr>
          <w:rFonts w:cs="Arial"/>
          <w:sz w:val="20"/>
        </w:rPr>
      </w:pPr>
      <w:r w:rsidRPr="007D6B80">
        <w:rPr>
          <w:rFonts w:cs="Arial"/>
          <w:sz w:val="20"/>
        </w:rPr>
        <w:t>Comunicação de</w:t>
      </w:r>
      <w:r>
        <w:rPr>
          <w:rFonts w:cs="Arial"/>
          <w:sz w:val="20"/>
        </w:rPr>
        <w:t xml:space="preserve"> Adriano Silva Portela, membro do Grupo Educacional CEV, Teresina (PI) – solicita</w:t>
      </w:r>
      <w:r w:rsidR="00E3354C">
        <w:rPr>
          <w:rFonts w:cs="Arial"/>
          <w:sz w:val="20"/>
        </w:rPr>
        <w:t>ndo</w:t>
      </w:r>
      <w:r>
        <w:rPr>
          <w:rFonts w:cs="Arial"/>
          <w:sz w:val="20"/>
        </w:rPr>
        <w:t xml:space="preserve"> protocolo referente à autorização do CEV – Unidade Sul, Teresina (PI) pelas razões que especifica. </w:t>
      </w:r>
      <w:r>
        <w:rPr>
          <w:rFonts w:cs="Arial"/>
          <w:color w:val="000000" w:themeColor="text1"/>
          <w:sz w:val="20"/>
        </w:rPr>
        <w:t>Protocolado no CEE/PI em 29.08</w:t>
      </w:r>
      <w:r w:rsidRPr="00B56F4C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>.</w:t>
      </w:r>
    </w:p>
    <w:p w:rsidR="00A36F05" w:rsidRPr="00A36F05" w:rsidRDefault="00A36F05" w:rsidP="00A36F05">
      <w:pPr>
        <w:pStyle w:val="PargrafodaLista1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>Ofício/SEC.ASS.JURIDICOS 0089/2017, de Waldemir Menezes Jucá, solicitando lista com nome de todas as escolas particulares registradas no Conselho de Educação.</w:t>
      </w:r>
      <w:r w:rsidRPr="00A36F05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>Protocolado no CEE/PI em 31.08</w:t>
      </w:r>
      <w:r w:rsidRPr="00B56F4C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>.</w:t>
      </w:r>
    </w:p>
    <w:p w:rsidR="004A487E" w:rsidRPr="00A36F05" w:rsidRDefault="00DF2CFC" w:rsidP="004A487E">
      <w:pPr>
        <w:pStyle w:val="PargrafodaLista1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Comunicação de Andreia da Costa, solicitando informações a respeito dos atos que normatiza</w:t>
      </w:r>
      <w:r w:rsidR="007D7D92">
        <w:rPr>
          <w:rFonts w:cs="Arial"/>
          <w:sz w:val="20"/>
        </w:rPr>
        <w:t>m a Instituição de Ensino CIERP</w:t>
      </w:r>
      <w:r>
        <w:rPr>
          <w:rFonts w:cs="Arial"/>
          <w:sz w:val="20"/>
        </w:rPr>
        <w:t xml:space="preserve"> em União (PI)</w:t>
      </w:r>
      <w:r w:rsidR="004A487E">
        <w:rPr>
          <w:rFonts w:cs="Arial"/>
          <w:sz w:val="20"/>
        </w:rPr>
        <w:t xml:space="preserve">. </w:t>
      </w:r>
      <w:r w:rsidR="004A487E">
        <w:rPr>
          <w:rFonts w:cs="Arial"/>
          <w:color w:val="000000" w:themeColor="text1"/>
          <w:sz w:val="20"/>
        </w:rPr>
        <w:t>Protocolado no CEE/PI em 31.08</w:t>
      </w:r>
      <w:r w:rsidR="004A487E" w:rsidRPr="00B56F4C">
        <w:rPr>
          <w:rFonts w:cs="Arial"/>
          <w:color w:val="000000" w:themeColor="text1"/>
          <w:sz w:val="20"/>
        </w:rPr>
        <w:t>.2017</w:t>
      </w:r>
      <w:r w:rsidR="004A487E">
        <w:rPr>
          <w:rFonts w:cs="Arial"/>
          <w:color w:val="000000" w:themeColor="text1"/>
          <w:sz w:val="20"/>
        </w:rPr>
        <w:t>.</w:t>
      </w:r>
    </w:p>
    <w:p w:rsidR="00020705" w:rsidRPr="007D7D92" w:rsidRDefault="00020705" w:rsidP="007D7D92">
      <w:pPr>
        <w:pStyle w:val="PargrafodaLista1"/>
        <w:ind w:left="-349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061389">
        <w:rPr>
          <w:rFonts w:cs="Arial"/>
          <w:b/>
          <w:sz w:val="20"/>
        </w:rPr>
        <w:t xml:space="preserve"> (0</w:t>
      </w:r>
      <w:r w:rsidR="00D00332">
        <w:rPr>
          <w:rFonts w:cs="Arial"/>
          <w:b/>
          <w:sz w:val="20"/>
        </w:rPr>
        <w:t>2</w:t>
      </w:r>
      <w:r w:rsidRPr="00690574">
        <w:rPr>
          <w:rFonts w:cs="Arial"/>
          <w:b/>
          <w:sz w:val="20"/>
        </w:rPr>
        <w:t>):</w:t>
      </w:r>
    </w:p>
    <w:p w:rsidR="0000665D" w:rsidRPr="00647B0C" w:rsidRDefault="0000665D" w:rsidP="0000665D">
      <w:pPr>
        <w:pStyle w:val="PargrafodaLista"/>
        <w:numPr>
          <w:ilvl w:val="0"/>
          <w:numId w:val="48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Viviane Faria: Processos </w:t>
      </w:r>
      <w:proofErr w:type="spellStart"/>
      <w:r>
        <w:rPr>
          <w:rFonts w:cs="Arial"/>
          <w:sz w:val="20"/>
        </w:rPr>
        <w:t>nº</w:t>
      </w:r>
      <w:r w:rsidRPr="00027EAF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057/17 e 058/17 [inspeção] da Prefeitura Municipal de Pajeú, renovação de autorização para educação infantil e ensino fundamental completo regular e convalidação de estudos, respectivamente.</w:t>
      </w:r>
    </w:p>
    <w:p w:rsidR="0000665D" w:rsidRPr="000859C8" w:rsidRDefault="0000665D" w:rsidP="0000665D">
      <w:pPr>
        <w:pStyle w:val="PargrafodaLista"/>
        <w:numPr>
          <w:ilvl w:val="0"/>
          <w:numId w:val="48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Maria Xavier: Processos </w:t>
      </w:r>
      <w:proofErr w:type="spellStart"/>
      <w:r>
        <w:rPr>
          <w:rFonts w:cs="Arial"/>
          <w:sz w:val="20"/>
        </w:rPr>
        <w:t>nº</w:t>
      </w:r>
      <w:r w:rsidRPr="007801E6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123/2017 e 124/2017 [inspeção] da Escola </w:t>
      </w:r>
      <w:proofErr w:type="spellStart"/>
      <w:r>
        <w:rPr>
          <w:rFonts w:cs="Arial"/>
          <w:sz w:val="20"/>
        </w:rPr>
        <w:t>Djanira</w:t>
      </w:r>
      <w:proofErr w:type="spellEnd"/>
      <w:r>
        <w:rPr>
          <w:rFonts w:cs="Arial"/>
          <w:sz w:val="20"/>
        </w:rPr>
        <w:t xml:space="preserve"> Alves, rede privada, Simplício Mendes (PI) – autorização para educação infantil e ensino fundamental anos iniciais regular, e renovação de autorização para o ensino fundamental completo, regular.</w:t>
      </w:r>
    </w:p>
    <w:p w:rsidR="0000665D" w:rsidRPr="00E3354C" w:rsidRDefault="0000665D" w:rsidP="00E3354C">
      <w:pPr>
        <w:ind w:left="-709"/>
        <w:jc w:val="both"/>
        <w:rPr>
          <w:rFonts w:cs="Arial"/>
          <w:sz w:val="20"/>
        </w:rPr>
      </w:pPr>
    </w:p>
    <w:p w:rsidR="0096226D" w:rsidRDefault="00900C92" w:rsidP="00900C92">
      <w:pPr>
        <w:ind w:left="-709" w:right="283"/>
        <w:jc w:val="both"/>
        <w:rPr>
          <w:rFonts w:cs="Arial"/>
          <w:b/>
          <w:sz w:val="20"/>
        </w:rPr>
      </w:pPr>
      <w:r w:rsidRPr="00900C92">
        <w:rPr>
          <w:rFonts w:cs="Arial"/>
          <w:b/>
          <w:sz w:val="20"/>
        </w:rPr>
        <w:t>Autorização/Renovação de funcion</w:t>
      </w:r>
      <w:r w:rsidR="0000665D">
        <w:rPr>
          <w:rFonts w:cs="Arial"/>
          <w:b/>
          <w:sz w:val="20"/>
        </w:rPr>
        <w:t>amento (10</w:t>
      </w:r>
      <w:r w:rsidRPr="00900C92">
        <w:rPr>
          <w:rFonts w:cs="Arial"/>
          <w:b/>
          <w:sz w:val="20"/>
        </w:rPr>
        <w:t>)</w:t>
      </w:r>
    </w:p>
    <w:p w:rsidR="00590DAA" w:rsidRDefault="00E34666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Francisco Guedes: Processo nº 136/17 da Cooperativa Educacional de Ensino Fundamental e Médio, rede privada, São João do Piauí (PI) – renovação de autorização para educação infantil, ensino fundamental completo e médio, ambos regular;</w:t>
      </w:r>
    </w:p>
    <w:p w:rsidR="00EE5884" w:rsidRDefault="00E34666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 w:rsidRPr="00E34666">
        <w:rPr>
          <w:rFonts w:cs="Arial"/>
          <w:sz w:val="20"/>
        </w:rPr>
        <w:t xml:space="preserve">Conselheira Adriana Moura: Processo nº 138/17 do Instituto Educacional de Ensino </w:t>
      </w:r>
      <w:proofErr w:type="gramStart"/>
      <w:r w:rsidRPr="00E34666">
        <w:rPr>
          <w:rFonts w:cs="Arial"/>
          <w:sz w:val="20"/>
        </w:rPr>
        <w:t>Básico,</w:t>
      </w:r>
      <w:proofErr w:type="gramEnd"/>
      <w:r w:rsidRPr="00E34666">
        <w:rPr>
          <w:rFonts w:cs="Arial"/>
          <w:sz w:val="20"/>
        </w:rPr>
        <w:t>rede privada, Guadalupe (PI) – renovação de autorização para educação infantil, ensino fundamental completo e médio</w:t>
      </w:r>
      <w:r w:rsidR="00E3354C">
        <w:rPr>
          <w:rFonts w:cs="Arial"/>
          <w:sz w:val="20"/>
        </w:rPr>
        <w:t>, ambos regular;</w:t>
      </w:r>
    </w:p>
    <w:p w:rsidR="00614E9E" w:rsidRDefault="00614E9E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141/17 da Escola Machado de Assis, rede privada, Picos (PI) – renovação de autorização para educação infantil, ensi</w:t>
      </w:r>
      <w:r w:rsidR="00E3354C">
        <w:rPr>
          <w:rFonts w:cs="Arial"/>
          <w:sz w:val="20"/>
        </w:rPr>
        <w:t>no fundamental completo e médio, ambos regular;</w:t>
      </w:r>
    </w:p>
    <w:p w:rsidR="00614E9E" w:rsidRDefault="00614E9E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Conselheira Rita Santos: Processo nº 157/17 da Escola Luz do Saber, rede privada, Baixa Grande do Ribeiro (PI) – renovação de autorização para ensino fundamental</w:t>
      </w:r>
      <w:r w:rsidR="00E3354C">
        <w:rPr>
          <w:rFonts w:cs="Arial"/>
          <w:sz w:val="20"/>
        </w:rPr>
        <w:t xml:space="preserve"> anos iniciais, </w:t>
      </w:r>
      <w:proofErr w:type="gramStart"/>
      <w:r w:rsidR="00E3354C">
        <w:rPr>
          <w:rFonts w:cs="Arial"/>
          <w:sz w:val="20"/>
        </w:rPr>
        <w:t>regular</w:t>
      </w:r>
      <w:proofErr w:type="gramEnd"/>
    </w:p>
    <w:p w:rsidR="00614E9E" w:rsidRDefault="00614E9E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160/17 da Escola Passo a Passo, rede privada, Parnaíba (PI) – autorização para o</w:t>
      </w:r>
      <w:r w:rsidR="00E3354C">
        <w:rPr>
          <w:rFonts w:cs="Arial"/>
          <w:sz w:val="20"/>
        </w:rPr>
        <w:t xml:space="preserve"> ensino f</w:t>
      </w:r>
      <w:r w:rsidR="005402B3">
        <w:rPr>
          <w:rFonts w:cs="Arial"/>
          <w:sz w:val="20"/>
        </w:rPr>
        <w:t xml:space="preserve">undamental, anos </w:t>
      </w:r>
      <w:proofErr w:type="gramStart"/>
      <w:r w:rsidR="005402B3">
        <w:rPr>
          <w:rFonts w:cs="Arial"/>
          <w:sz w:val="20"/>
        </w:rPr>
        <w:t>iniciais regular</w:t>
      </w:r>
      <w:proofErr w:type="gramEnd"/>
      <w:r>
        <w:rPr>
          <w:rFonts w:cs="Arial"/>
          <w:sz w:val="20"/>
        </w:rPr>
        <w:t>;</w:t>
      </w:r>
    </w:p>
    <w:p w:rsidR="00560219" w:rsidRDefault="005402B3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 nº 165/17 do Colégio Pontual, rede privada, Teresina (PI) – renovação de autorização para o ensino fundamental completo EJA e ensino médio EJA</w:t>
      </w:r>
    </w:p>
    <w:p w:rsidR="00560219" w:rsidRDefault="00560219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nº 135/17 da Escolinha Tio Patinhas, rede privada, Altos (PI) – renovação de autorização para o ensino fundamental completo regular;</w:t>
      </w:r>
    </w:p>
    <w:p w:rsidR="00560219" w:rsidRDefault="00560219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Viviane Faria: Processo nº 137/17 da Unidade </w:t>
      </w:r>
      <w:r w:rsidR="00E3354C">
        <w:rPr>
          <w:rFonts w:cs="Arial"/>
          <w:sz w:val="20"/>
        </w:rPr>
        <w:t>E</w:t>
      </w:r>
      <w:r>
        <w:rPr>
          <w:rFonts w:cs="Arial"/>
          <w:sz w:val="20"/>
        </w:rPr>
        <w:t>scolar Pequeno Príncipe, rede privada, Esperantina (PI) – renovação de autorização para educação infantil, ensino fundamental completo e médio, ambos regular;</w:t>
      </w:r>
    </w:p>
    <w:p w:rsidR="00560219" w:rsidRDefault="00560219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</w:t>
      </w:r>
      <w:r w:rsidR="008C7AD8">
        <w:rPr>
          <w:rFonts w:cs="Arial"/>
          <w:sz w:val="20"/>
        </w:rPr>
        <w:t>r</w:t>
      </w:r>
      <w:r w:rsidR="00825E95">
        <w:rPr>
          <w:rFonts w:cs="Arial"/>
          <w:sz w:val="20"/>
        </w:rPr>
        <w:t>o Soares Filho</w:t>
      </w:r>
      <w:r w:rsidR="008C7AD8">
        <w:rPr>
          <w:rFonts w:cs="Arial"/>
          <w:sz w:val="20"/>
        </w:rPr>
        <w:t>: Processo nº 139</w:t>
      </w:r>
      <w:r>
        <w:rPr>
          <w:rFonts w:cs="Arial"/>
          <w:sz w:val="20"/>
        </w:rPr>
        <w:t>/17 d</w:t>
      </w:r>
      <w:r w:rsidR="008C7AD8">
        <w:rPr>
          <w:rFonts w:cs="Arial"/>
          <w:sz w:val="20"/>
        </w:rPr>
        <w:t xml:space="preserve">o Colégio </w:t>
      </w:r>
      <w:proofErr w:type="spellStart"/>
      <w:r w:rsidR="008C7AD8">
        <w:rPr>
          <w:rFonts w:cs="Arial"/>
          <w:sz w:val="20"/>
        </w:rPr>
        <w:t>Danthe</w:t>
      </w:r>
      <w:proofErr w:type="spellEnd"/>
      <w:r w:rsidR="008C7AD8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rede privada, </w:t>
      </w:r>
      <w:r w:rsidR="008C7AD8">
        <w:rPr>
          <w:rFonts w:cs="Arial"/>
          <w:sz w:val="20"/>
        </w:rPr>
        <w:t>Teresina</w:t>
      </w:r>
      <w:r>
        <w:rPr>
          <w:rFonts w:cs="Arial"/>
          <w:sz w:val="20"/>
        </w:rPr>
        <w:t xml:space="preserve"> (PI) – </w:t>
      </w:r>
      <w:proofErr w:type="gramStart"/>
      <w:r>
        <w:rPr>
          <w:rFonts w:cs="Arial"/>
          <w:sz w:val="20"/>
        </w:rPr>
        <w:t xml:space="preserve">autorização para </w:t>
      </w:r>
      <w:r w:rsidR="008C7AD8">
        <w:rPr>
          <w:rFonts w:cs="Arial"/>
          <w:sz w:val="20"/>
        </w:rPr>
        <w:t xml:space="preserve">o ensino fundamental </w:t>
      </w:r>
      <w:r>
        <w:rPr>
          <w:rFonts w:cs="Arial"/>
          <w:sz w:val="20"/>
        </w:rPr>
        <w:t>completo e médio, ambos regular</w:t>
      </w:r>
      <w:proofErr w:type="gramEnd"/>
      <w:r>
        <w:rPr>
          <w:rFonts w:cs="Arial"/>
          <w:sz w:val="20"/>
        </w:rPr>
        <w:t>;</w:t>
      </w:r>
    </w:p>
    <w:p w:rsidR="008C7AD8" w:rsidRDefault="008C7AD8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Marcelo Rodrigues: Processo nº 173/17 da Escolinha Alegria do Saber, rede privada, Teresina (PI) – renovação de autorização para o ensino fundamental anos iniciais regular.</w:t>
      </w:r>
    </w:p>
    <w:p w:rsidR="00100B42" w:rsidRDefault="00100B42" w:rsidP="00E113B7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 nº 164/17 do Ginásio Primeiro de Maio, rede privada, </w:t>
      </w:r>
      <w:proofErr w:type="spellStart"/>
      <w:r>
        <w:rPr>
          <w:rFonts w:cs="Arial"/>
          <w:sz w:val="20"/>
        </w:rPr>
        <w:t>Florianao</w:t>
      </w:r>
      <w:proofErr w:type="spellEnd"/>
      <w:r>
        <w:rPr>
          <w:rFonts w:cs="Arial"/>
          <w:sz w:val="20"/>
        </w:rPr>
        <w:t xml:space="preserve"> (PI) – renovação de autorização para</w:t>
      </w:r>
      <w:r w:rsidR="00E113B7">
        <w:rPr>
          <w:rFonts w:cs="Arial"/>
          <w:sz w:val="20"/>
        </w:rPr>
        <w:t xml:space="preserve"> o ensino fundamental completo </w:t>
      </w:r>
      <w:r>
        <w:rPr>
          <w:rFonts w:cs="Arial"/>
          <w:sz w:val="20"/>
        </w:rPr>
        <w:t>e ensino médio, ambos regular.</w:t>
      </w:r>
    </w:p>
    <w:p w:rsidR="00970916" w:rsidRDefault="00E113B7" w:rsidP="00E3354C">
      <w:pPr>
        <w:pStyle w:val="PargrafodaLista"/>
        <w:numPr>
          <w:ilvl w:val="0"/>
          <w:numId w:val="47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Profissional – Cons.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n° 040/17 da Escola Técnica </w:t>
      </w:r>
      <w:proofErr w:type="spellStart"/>
      <w:r>
        <w:rPr>
          <w:rFonts w:cs="Arial"/>
          <w:sz w:val="20"/>
        </w:rPr>
        <w:t>Kamila</w:t>
      </w:r>
      <w:proofErr w:type="spellEnd"/>
      <w:r>
        <w:rPr>
          <w:rFonts w:cs="Arial"/>
          <w:sz w:val="20"/>
        </w:rPr>
        <w:t xml:space="preserve"> Vargas, rede privada, Bom Jesus (PI) - autorização para o Curso Técnico em Enfermagem.</w:t>
      </w:r>
    </w:p>
    <w:p w:rsidR="00E3354C" w:rsidRDefault="00E3354C" w:rsidP="00E3354C">
      <w:pPr>
        <w:pStyle w:val="PargrafodaLista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E3354C" w:rsidRDefault="00E3354C" w:rsidP="00E3354C">
      <w:pPr>
        <w:pStyle w:val="PargrafodaLista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E3354C" w:rsidRDefault="00E3354C" w:rsidP="0096226D">
      <w:pPr>
        <w:ind w:left="-709"/>
        <w:jc w:val="both"/>
        <w:rPr>
          <w:rFonts w:cs="Arial"/>
          <w:sz w:val="20"/>
        </w:rPr>
      </w:pPr>
    </w:p>
    <w:p w:rsidR="00C7094C" w:rsidRDefault="0096226D" w:rsidP="0096226D">
      <w:pPr>
        <w:ind w:left="-709"/>
        <w:jc w:val="both"/>
        <w:rPr>
          <w:rFonts w:cs="Arial"/>
          <w:b/>
          <w:sz w:val="20"/>
        </w:rPr>
      </w:pPr>
      <w:bookmarkStart w:id="0" w:name="_GoBack"/>
      <w:bookmarkEnd w:id="0"/>
      <w:r>
        <w:rPr>
          <w:rFonts w:cs="Arial"/>
          <w:b/>
          <w:sz w:val="20"/>
        </w:rPr>
        <w:lastRenderedPageBreak/>
        <w:t>Outros (0</w:t>
      </w:r>
      <w:r w:rsidR="00E113B7">
        <w:rPr>
          <w:rFonts w:cs="Arial"/>
          <w:b/>
          <w:sz w:val="20"/>
        </w:rPr>
        <w:t>2</w:t>
      </w:r>
      <w:r w:rsidR="00EE53EF" w:rsidRPr="0096226D">
        <w:rPr>
          <w:rFonts w:cs="Arial"/>
          <w:b/>
          <w:sz w:val="20"/>
        </w:rPr>
        <w:t>):</w:t>
      </w:r>
    </w:p>
    <w:p w:rsidR="00E3354C" w:rsidRDefault="00E3354C" w:rsidP="0096226D">
      <w:pPr>
        <w:ind w:left="-709"/>
        <w:jc w:val="both"/>
        <w:rPr>
          <w:rFonts w:cs="Arial"/>
          <w:b/>
          <w:sz w:val="20"/>
        </w:rPr>
      </w:pPr>
    </w:p>
    <w:p w:rsidR="00E113B7" w:rsidRDefault="00E113B7" w:rsidP="00E113B7">
      <w:pPr>
        <w:pStyle w:val="PargrafodaLista"/>
        <w:numPr>
          <w:ilvl w:val="0"/>
          <w:numId w:val="4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À Presidente para constituir Comissão de Verificação:</w:t>
      </w:r>
    </w:p>
    <w:p w:rsidR="00E113B7" w:rsidRDefault="00E113B7" w:rsidP="00E113B7">
      <w:pPr>
        <w:pStyle w:val="PargrafodaLista"/>
        <w:numPr>
          <w:ilvl w:val="0"/>
          <w:numId w:val="4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Processos nº</w:t>
      </w:r>
      <w:r w:rsidRPr="00C3323E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>166/17 e 167/17 do Centro de Educação Profissional São Camilo, rede privada, Teresina (PI)- renovação de reconhecimento dos Cursos Técnicos em Segurança do Trabalho</w:t>
      </w:r>
      <w:r w:rsidR="00970916">
        <w:rPr>
          <w:rFonts w:cs="Arial"/>
          <w:sz w:val="20"/>
        </w:rPr>
        <w:t xml:space="preserve"> e Imobilizações Ortopédicas.</w:t>
      </w:r>
    </w:p>
    <w:p w:rsidR="005F23BA" w:rsidRPr="001C1C63" w:rsidRDefault="005F23BA" w:rsidP="001C1C63">
      <w:pPr>
        <w:jc w:val="both"/>
        <w:rPr>
          <w:rFonts w:cs="Arial"/>
          <w:sz w:val="20"/>
        </w:rPr>
      </w:pPr>
    </w:p>
    <w:p w:rsidR="00131D90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proofErr w:type="spellStart"/>
      <w:proofErr w:type="gram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>Acácio</w:t>
      </w:r>
      <w:proofErr w:type="spellEnd"/>
      <w:proofErr w:type="gramEnd"/>
      <w:r w:rsidR="001E5D1C">
        <w:rPr>
          <w:sz w:val="20"/>
        </w:rPr>
        <w:t xml:space="preserve"> Veras</w:t>
      </w:r>
      <w:r w:rsidR="001E5D1C" w:rsidRPr="008F2E93">
        <w:rPr>
          <w:sz w:val="20"/>
        </w:rPr>
        <w:t xml:space="preserve">:                 </w:t>
      </w:r>
      <w:r w:rsidR="00E3354C">
        <w:rPr>
          <w:sz w:val="20"/>
        </w:rPr>
        <w:t xml:space="preserve">                            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1E5D1C">
        <w:rPr>
          <w:sz w:val="20"/>
        </w:rPr>
        <w:t xml:space="preserve">  </w:t>
      </w:r>
      <w:proofErr w:type="gramEnd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 xml:space="preserve">  i</w:t>
      </w:r>
      <w:r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proofErr w:type="gramStart"/>
      <w:r w:rsidR="001E5D1C" w:rsidRPr="008F2E93">
        <w:rPr>
          <w:sz w:val="20"/>
        </w:rPr>
        <w:t xml:space="preserve">  </w:t>
      </w:r>
      <w:proofErr w:type="gramEnd"/>
      <w:r w:rsidR="001E5D1C">
        <w:rPr>
          <w:sz w:val="20"/>
        </w:rPr>
        <w:t>j</w:t>
      </w:r>
      <w:r>
        <w:rPr>
          <w:sz w:val="20"/>
        </w:rPr>
        <w:t>) C</w:t>
      </w:r>
      <w:r w:rsidR="001E5D1C" w:rsidRPr="008F2E93">
        <w:rPr>
          <w:sz w:val="20"/>
        </w:rPr>
        <w:t>onselheira</w:t>
      </w:r>
      <w:r w:rsidR="00E248E5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E248E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1E5D1C">
        <w:rPr>
          <w:sz w:val="20"/>
        </w:rPr>
        <w:t xml:space="preserve">   </w:t>
      </w:r>
      <w:proofErr w:type="gramEnd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 xml:space="preserve"> </w:t>
      </w:r>
      <w:r w:rsidR="004B118B">
        <w:rPr>
          <w:sz w:val="20"/>
        </w:rPr>
        <w:t>k</w:t>
      </w:r>
      <w:r w:rsidR="00E3354C"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9A0654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 w:rsidRPr="001E5D1C">
        <w:rPr>
          <w:sz w:val="20"/>
        </w:rPr>
        <w:t xml:space="preserve"> </w:t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9"/>
      <w:footerReference w:type="even" r:id="rId10"/>
      <w:footerReference w:type="default" r:id="rId11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54" w:rsidRDefault="009A0654">
      <w:r>
        <w:separator/>
      </w:r>
    </w:p>
  </w:endnote>
  <w:endnote w:type="continuationSeparator" w:id="0">
    <w:p w:rsidR="009A0654" w:rsidRDefault="009A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54" w:rsidRDefault="009A065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0654" w:rsidRDefault="009A065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54" w:rsidRDefault="009A065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354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0654" w:rsidRPr="003D05DE" w:rsidRDefault="009A0654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9A0654" w:rsidRPr="003D05DE" w:rsidRDefault="009A0654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mail: </w:t>
    </w:r>
    <w:proofErr w:type="spellStart"/>
    <w:r w:rsidRPr="003D05DE">
      <w:rPr>
        <w:sz w:val="12"/>
        <w:u w:val="single"/>
      </w:rPr>
      <w:t>conselho@ceepi.pro.brSite</w:t>
    </w:r>
    <w:proofErr w:type="spellEnd"/>
    <w:r w:rsidRPr="003D05DE">
      <w:rPr>
        <w:sz w:val="12"/>
        <w:u w:val="single"/>
      </w:rPr>
      <w:t xml:space="preserve">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9A0654" w:rsidRDefault="009A065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54" w:rsidRDefault="009A0654">
      <w:r>
        <w:separator/>
      </w:r>
    </w:p>
  </w:footnote>
  <w:footnote w:type="continuationSeparator" w:id="0">
    <w:p w:rsidR="009A0654" w:rsidRDefault="009A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54" w:rsidRDefault="009A065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9A0654" w:rsidRDefault="009A065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9pt;height:44.25pt" o:ole="" fillcolor="window">
          <v:imagedata r:id="rId1" o:title=""/>
        </v:shape>
        <o:OLEObject Type="Embed" ProgID="Word.Picture.8" ShapeID="_x0000_i1029" DrawAspect="Content" ObjectID="_1565695156" r:id="rId2"/>
      </w:object>
    </w:r>
  </w:p>
  <w:p w:rsidR="009A0654" w:rsidRPr="00AA608D" w:rsidRDefault="009A065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9A0654" w:rsidRPr="00AA608D" w:rsidRDefault="009A065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9A0654" w:rsidRPr="00AA608D" w:rsidRDefault="009A065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31/08/2017</w:t>
    </w:r>
  </w:p>
  <w:p w:rsidR="009A0654" w:rsidRDefault="00E3354C">
    <w:pPr>
      <w:jc w:val="both"/>
      <w:rPr>
        <w:sz w:val="20"/>
      </w:rPr>
    </w:pPr>
    <w:r>
      <w:rPr>
        <w:noProof/>
      </w:rPr>
      <w:pict>
        <v:rect id="Rectangle 1" o:spid="_x0000_s1229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AFD2101"/>
    <w:multiLevelType w:val="hybridMultilevel"/>
    <w:tmpl w:val="728621C0"/>
    <w:lvl w:ilvl="0" w:tplc="4F7CDB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AD61F26"/>
    <w:multiLevelType w:val="hybridMultilevel"/>
    <w:tmpl w:val="070463D8"/>
    <w:lvl w:ilvl="0" w:tplc="547C6A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757565"/>
    <w:multiLevelType w:val="hybridMultilevel"/>
    <w:tmpl w:val="81E46A3C"/>
    <w:lvl w:ilvl="0" w:tplc="CF80E5B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5C8A6C7E"/>
    <w:multiLevelType w:val="hybridMultilevel"/>
    <w:tmpl w:val="AC224A8A"/>
    <w:lvl w:ilvl="0" w:tplc="A6C67C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6C2B025C"/>
    <w:multiLevelType w:val="hybridMultilevel"/>
    <w:tmpl w:val="80F605AC"/>
    <w:lvl w:ilvl="0" w:tplc="31EC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7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2"/>
  </w:num>
  <w:num w:numId="5">
    <w:abstractNumId w:val="46"/>
  </w:num>
  <w:num w:numId="6">
    <w:abstractNumId w:val="24"/>
  </w:num>
  <w:num w:numId="7">
    <w:abstractNumId w:val="40"/>
  </w:num>
  <w:num w:numId="8">
    <w:abstractNumId w:val="0"/>
  </w:num>
  <w:num w:numId="9">
    <w:abstractNumId w:val="6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4"/>
  </w:num>
  <w:num w:numId="14">
    <w:abstractNumId w:val="28"/>
  </w:num>
  <w:num w:numId="15">
    <w:abstractNumId w:val="31"/>
  </w:num>
  <w:num w:numId="16">
    <w:abstractNumId w:val="17"/>
  </w:num>
  <w:num w:numId="17">
    <w:abstractNumId w:val="19"/>
  </w:num>
  <w:num w:numId="18">
    <w:abstractNumId w:val="25"/>
  </w:num>
  <w:num w:numId="19">
    <w:abstractNumId w:val="35"/>
  </w:num>
  <w:num w:numId="20">
    <w:abstractNumId w:val="21"/>
  </w:num>
  <w:num w:numId="21">
    <w:abstractNumId w:val="14"/>
  </w:num>
  <w:num w:numId="22">
    <w:abstractNumId w:val="23"/>
  </w:num>
  <w:num w:numId="23">
    <w:abstractNumId w:val="37"/>
  </w:num>
  <w:num w:numId="24">
    <w:abstractNumId w:val="16"/>
  </w:num>
  <w:num w:numId="25">
    <w:abstractNumId w:val="18"/>
  </w:num>
  <w:num w:numId="26">
    <w:abstractNumId w:val="45"/>
  </w:num>
  <w:num w:numId="27">
    <w:abstractNumId w:val="30"/>
  </w:num>
  <w:num w:numId="28">
    <w:abstractNumId w:val="43"/>
  </w:num>
  <w:num w:numId="29">
    <w:abstractNumId w:val="42"/>
  </w:num>
  <w:num w:numId="30">
    <w:abstractNumId w:val="20"/>
  </w:num>
  <w:num w:numId="31">
    <w:abstractNumId w:val="22"/>
  </w:num>
  <w:num w:numId="32">
    <w:abstractNumId w:val="33"/>
  </w:num>
  <w:num w:numId="33">
    <w:abstractNumId w:val="32"/>
  </w:num>
  <w:num w:numId="34">
    <w:abstractNumId w:val="11"/>
  </w:num>
  <w:num w:numId="35">
    <w:abstractNumId w:val="2"/>
  </w:num>
  <w:num w:numId="36">
    <w:abstractNumId w:val="9"/>
  </w:num>
  <w:num w:numId="37">
    <w:abstractNumId w:val="3"/>
  </w:num>
  <w:num w:numId="38">
    <w:abstractNumId w:val="7"/>
  </w:num>
  <w:num w:numId="39">
    <w:abstractNumId w:val="15"/>
  </w:num>
  <w:num w:numId="40">
    <w:abstractNumId w:val="4"/>
  </w:num>
  <w:num w:numId="41">
    <w:abstractNumId w:val="5"/>
  </w:num>
  <w:num w:numId="42">
    <w:abstractNumId w:val="47"/>
  </w:num>
  <w:num w:numId="43">
    <w:abstractNumId w:val="13"/>
  </w:num>
  <w:num w:numId="44">
    <w:abstractNumId w:val="41"/>
  </w:num>
  <w:num w:numId="45">
    <w:abstractNumId w:val="44"/>
  </w:num>
  <w:num w:numId="46">
    <w:abstractNumId w:val="26"/>
  </w:num>
  <w:num w:numId="47">
    <w:abstractNumId w:val="38"/>
  </w:num>
  <w:num w:numId="48">
    <w:abstractNumId w:val="39"/>
  </w:num>
  <w:num w:numId="4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865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87E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E9A6-41E2-4ED1-BF53-7EF444E4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657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4732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15</cp:revision>
  <cp:lastPrinted>2017-08-24T17:46:00Z</cp:lastPrinted>
  <dcterms:created xsi:type="dcterms:W3CDTF">2017-08-31T12:21:00Z</dcterms:created>
  <dcterms:modified xsi:type="dcterms:W3CDTF">2017-08-31T17:33:00Z</dcterms:modified>
</cp:coreProperties>
</file>