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Pr="00AA3265" w:rsidRDefault="00783446" w:rsidP="00AA3265">
      <w:pPr>
        <w:pStyle w:val="PargrafodaLista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AA3265">
        <w:rPr>
          <w:rFonts w:cs="Arial"/>
          <w:b/>
          <w:sz w:val="20"/>
        </w:rPr>
        <w:t>LEITURA, ANÁLISE E VOTAÇÃO DA</w:t>
      </w:r>
      <w:r w:rsidR="002E6AE2" w:rsidRPr="00AA3265">
        <w:rPr>
          <w:rFonts w:cs="Arial"/>
          <w:b/>
          <w:sz w:val="20"/>
        </w:rPr>
        <w:t>S</w:t>
      </w:r>
      <w:r w:rsidRPr="00AA3265">
        <w:rPr>
          <w:rFonts w:cs="Arial"/>
          <w:b/>
          <w:sz w:val="20"/>
        </w:rPr>
        <w:t xml:space="preserve"> ATA</w:t>
      </w:r>
      <w:r w:rsidR="002E6AE2" w:rsidRPr="00AA3265">
        <w:rPr>
          <w:rFonts w:cs="Arial"/>
          <w:b/>
          <w:sz w:val="20"/>
        </w:rPr>
        <w:t>S</w:t>
      </w:r>
      <w:r w:rsidRPr="00AA3265">
        <w:rPr>
          <w:rFonts w:cs="Arial"/>
          <w:b/>
          <w:sz w:val="20"/>
        </w:rPr>
        <w:t xml:space="preserve"> DA</w:t>
      </w:r>
      <w:r w:rsidR="002E6AE2" w:rsidRPr="00AA3265">
        <w:rPr>
          <w:rFonts w:cs="Arial"/>
          <w:b/>
          <w:sz w:val="20"/>
        </w:rPr>
        <w:t>S</w:t>
      </w:r>
      <w:r w:rsidR="003D5A1A">
        <w:rPr>
          <w:rFonts w:cs="Arial"/>
          <w:b/>
          <w:sz w:val="20"/>
        </w:rPr>
        <w:t xml:space="preserve"> </w:t>
      </w:r>
      <w:r w:rsidR="000E57FF" w:rsidRPr="00AA3265">
        <w:rPr>
          <w:rFonts w:cs="Arial"/>
          <w:b/>
          <w:sz w:val="20"/>
        </w:rPr>
        <w:t>SESS</w:t>
      </w:r>
      <w:r w:rsidR="002E6AE2" w:rsidRPr="00AA3265">
        <w:rPr>
          <w:rFonts w:cs="Arial"/>
          <w:b/>
          <w:sz w:val="20"/>
        </w:rPr>
        <w:t>ÕES</w:t>
      </w:r>
      <w:r w:rsidRPr="00AA3265">
        <w:rPr>
          <w:rFonts w:cs="Arial"/>
          <w:b/>
          <w:sz w:val="20"/>
        </w:rPr>
        <w:t xml:space="preserve"> PLENÁRIA</w:t>
      </w:r>
      <w:r w:rsidR="002E6AE2" w:rsidRPr="00AA3265">
        <w:rPr>
          <w:rFonts w:cs="Arial"/>
          <w:b/>
          <w:sz w:val="20"/>
        </w:rPr>
        <w:t>S</w:t>
      </w:r>
      <w:r w:rsidRPr="00AA3265">
        <w:rPr>
          <w:rFonts w:cs="Arial"/>
          <w:b/>
          <w:sz w:val="20"/>
        </w:rPr>
        <w:t xml:space="preserve"> DO</w:t>
      </w:r>
      <w:r w:rsidR="002E6AE2" w:rsidRPr="00AA3265">
        <w:rPr>
          <w:rFonts w:cs="Arial"/>
          <w:b/>
          <w:sz w:val="20"/>
        </w:rPr>
        <w:t>S</w:t>
      </w:r>
      <w:r w:rsidRPr="00AA3265">
        <w:rPr>
          <w:rFonts w:cs="Arial"/>
          <w:b/>
          <w:sz w:val="20"/>
        </w:rPr>
        <w:t xml:space="preserve"> DIA</w:t>
      </w:r>
      <w:r w:rsidR="002E6AE2" w:rsidRPr="00AA3265">
        <w:rPr>
          <w:rFonts w:cs="Arial"/>
          <w:b/>
          <w:sz w:val="20"/>
        </w:rPr>
        <w:t>S</w:t>
      </w:r>
      <w:r w:rsidR="00345059">
        <w:rPr>
          <w:rFonts w:cs="Arial"/>
          <w:b/>
          <w:sz w:val="20"/>
        </w:rPr>
        <w:t xml:space="preserve"> DEZESSETE E VINTE </w:t>
      </w:r>
      <w:r w:rsidR="00AA3265" w:rsidRPr="00AA3265">
        <w:rPr>
          <w:rFonts w:cs="Arial"/>
          <w:b/>
          <w:sz w:val="20"/>
        </w:rPr>
        <w:t xml:space="preserve">QUATRO </w:t>
      </w:r>
      <w:r w:rsidR="005402B3" w:rsidRPr="00AA3265">
        <w:rPr>
          <w:rFonts w:cs="Arial"/>
          <w:b/>
          <w:sz w:val="20"/>
        </w:rPr>
        <w:t>DE AGOSTO</w:t>
      </w:r>
      <w:r w:rsidR="00AA3265" w:rsidRPr="00AA3265">
        <w:rPr>
          <w:rFonts w:cs="Arial"/>
          <w:b/>
          <w:sz w:val="20"/>
        </w:rPr>
        <w:t xml:space="preserve"> E, QUATRO DE SETEMBRO DE </w:t>
      </w:r>
      <w:r w:rsidR="000E57FF" w:rsidRPr="00AA3265">
        <w:rPr>
          <w:rFonts w:cs="Arial"/>
          <w:b/>
          <w:sz w:val="20"/>
        </w:rPr>
        <w:t>2017.</w:t>
      </w:r>
    </w:p>
    <w:p w:rsidR="000E57FF" w:rsidRPr="00762979" w:rsidRDefault="000E57FF" w:rsidP="00783446">
      <w:pPr>
        <w:pStyle w:val="PargrafodaLista1"/>
        <w:ind w:left="0" w:right="283"/>
        <w:jc w:val="both"/>
        <w:rPr>
          <w:rFonts w:cs="Arial"/>
          <w:b/>
          <w:color w:val="FF0000"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612FBD" w:rsidRPr="005D3D4F" w:rsidRDefault="000C71C7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Ofício nº 9503/2017, de Paulo Rubens Parente Rebouças, promotor de Justiça de Altos, solicitando que avalie e adote providências ao caso exposto (fl. 060/17).</w:t>
      </w:r>
      <w:r w:rsidR="007D6B80">
        <w:rPr>
          <w:rFonts w:cs="Arial"/>
          <w:sz w:val="20"/>
        </w:rPr>
        <w:t xml:space="preserve"> </w:t>
      </w:r>
      <w:r w:rsidR="002A4855">
        <w:rPr>
          <w:rFonts w:cs="Arial"/>
          <w:color w:val="000000" w:themeColor="text1"/>
          <w:sz w:val="20"/>
        </w:rPr>
        <w:t>Protocolado no CEE/PI em 0</w:t>
      </w:r>
      <w:r>
        <w:rPr>
          <w:rFonts w:cs="Arial"/>
          <w:color w:val="000000" w:themeColor="text1"/>
          <w:sz w:val="20"/>
        </w:rPr>
        <w:t>5</w:t>
      </w:r>
      <w:r w:rsidR="00612FBD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9</w:t>
      </w:r>
      <w:r w:rsidR="00612FBD" w:rsidRPr="00B56F4C">
        <w:rPr>
          <w:rFonts w:cs="Arial"/>
          <w:color w:val="000000" w:themeColor="text1"/>
          <w:sz w:val="20"/>
        </w:rPr>
        <w:t>.2017</w:t>
      </w:r>
      <w:r w:rsidR="00612FBD">
        <w:rPr>
          <w:rFonts w:cs="Arial"/>
          <w:color w:val="000000" w:themeColor="text1"/>
          <w:sz w:val="20"/>
        </w:rPr>
        <w:t xml:space="preserve">. </w:t>
      </w:r>
    </w:p>
    <w:p w:rsidR="005D3D4F" w:rsidRPr="009E755E" w:rsidRDefault="005D3D4F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Comunicação de Lindinalva Carvalho Camargo, Demerval Lobão (PI), solicitando informação sobre o funcionamento do Instituto Educacional Tito Marques e Educ</w:t>
      </w:r>
      <w:r w:rsidR="002A4855">
        <w:rPr>
          <w:rFonts w:cs="Arial"/>
          <w:color w:val="000000" w:themeColor="text1"/>
          <w:sz w:val="20"/>
        </w:rPr>
        <w:t xml:space="preserve">andário Santa Clara, denegados </w:t>
      </w:r>
      <w:r>
        <w:rPr>
          <w:rFonts w:cs="Arial"/>
          <w:color w:val="000000" w:themeColor="text1"/>
          <w:sz w:val="20"/>
        </w:rPr>
        <w:t>pelos pareceres CEE/PI nº</w:t>
      </w:r>
      <w:r w:rsidRPr="005D3D4F">
        <w:rPr>
          <w:rFonts w:cs="Arial"/>
          <w:color w:val="000000" w:themeColor="text1"/>
          <w:sz w:val="20"/>
          <w:vertAlign w:val="superscript"/>
        </w:rPr>
        <w:t>s</w:t>
      </w:r>
      <w:r>
        <w:rPr>
          <w:rFonts w:cs="Arial"/>
          <w:color w:val="000000" w:themeColor="text1"/>
          <w:sz w:val="20"/>
        </w:rPr>
        <w:t xml:space="preserve"> 063/17 e 041/17, </w:t>
      </w:r>
      <w:r w:rsidR="002A4855">
        <w:rPr>
          <w:rFonts w:cs="Arial"/>
          <w:color w:val="000000" w:themeColor="text1"/>
          <w:sz w:val="20"/>
        </w:rPr>
        <w:t>e continuam ofertando o ensino fundamental completo. Protocolado no CEE/PI em 05.09</w:t>
      </w:r>
      <w:r w:rsidR="002A4855" w:rsidRPr="00B56F4C">
        <w:rPr>
          <w:rFonts w:cs="Arial"/>
          <w:color w:val="000000" w:themeColor="text1"/>
          <w:sz w:val="20"/>
        </w:rPr>
        <w:t>.2017</w:t>
      </w:r>
      <w:r w:rsidR="002A4855">
        <w:rPr>
          <w:rFonts w:cs="Arial"/>
          <w:color w:val="000000" w:themeColor="text1"/>
          <w:sz w:val="20"/>
        </w:rPr>
        <w:t>.</w:t>
      </w:r>
    </w:p>
    <w:p w:rsidR="009E755E" w:rsidRPr="009747E0" w:rsidRDefault="009E755E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Comunicação de Edilberto Coelho Pereira, diretor da Escola Cidadão Cidadã, Teresina (PI), solicitando orientação deste Conselho ao caso exposto. Protocolado no CEE/PI em 01.09</w:t>
      </w:r>
      <w:r w:rsidRPr="00B56F4C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>.</w:t>
      </w:r>
    </w:p>
    <w:p w:rsidR="00582FA4" w:rsidRPr="00AA56D7" w:rsidRDefault="009747E0" w:rsidP="00AA3265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Convite do Excelentíssimo Governador Wellington Dias e a Secretária de Estado da Educação, Rejane Dias, para a Solenidade de Lançamento do II SIMPÒSIO ESTADUAL dos profissionais da Educação do Estado do Piauí, dia 22 de setembro de 2017, às 10:00h na </w:t>
      </w:r>
      <w:r w:rsidR="00AA3265">
        <w:rPr>
          <w:rFonts w:cs="Arial"/>
          <w:color w:val="000000" w:themeColor="text1"/>
          <w:sz w:val="20"/>
        </w:rPr>
        <w:t>L</w:t>
      </w:r>
      <w:r>
        <w:rPr>
          <w:rFonts w:cs="Arial"/>
          <w:color w:val="000000" w:themeColor="text1"/>
          <w:sz w:val="20"/>
        </w:rPr>
        <w:t>ivraria Anchieta, Av. Nossa Senhora de Fátima, 1525 – Teresina (PI). Protocolado em 12.09</w:t>
      </w:r>
      <w:r w:rsidRPr="00B56F4C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>.</w:t>
      </w:r>
    </w:p>
    <w:p w:rsidR="00AA56D7" w:rsidRPr="00AA3265" w:rsidRDefault="003D5A1A" w:rsidP="00AA3265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Convite</w:t>
      </w:r>
      <w:r w:rsidR="00AA56D7">
        <w:rPr>
          <w:rFonts w:cs="Arial"/>
          <w:color w:val="000000" w:themeColor="text1"/>
          <w:sz w:val="20"/>
        </w:rPr>
        <w:t xml:space="preserve"> do Instituto Dom Barreto para participar do lançamento do livro “Memórias e Vivências da Psicologia Escolar: Uma prática de vanguarda no Instituto Dom Barreto”, dia 15 de sete</w:t>
      </w:r>
      <w:r>
        <w:rPr>
          <w:rFonts w:cs="Arial"/>
          <w:color w:val="000000" w:themeColor="text1"/>
          <w:sz w:val="20"/>
        </w:rPr>
        <w:t>mbro de 2017, às 18:00h no Conví</w:t>
      </w:r>
      <w:r w:rsidR="00AA56D7">
        <w:rPr>
          <w:rFonts w:cs="Arial"/>
          <w:color w:val="000000" w:themeColor="text1"/>
          <w:sz w:val="20"/>
        </w:rPr>
        <w:t>vio Cultural – IDB. Protocolado no CEE/PI em 13.09</w:t>
      </w:r>
      <w:r w:rsidR="00AA56D7" w:rsidRPr="00B56F4C">
        <w:rPr>
          <w:rFonts w:cs="Arial"/>
          <w:color w:val="000000" w:themeColor="text1"/>
          <w:sz w:val="20"/>
        </w:rPr>
        <w:t>.2017</w:t>
      </w:r>
    </w:p>
    <w:p w:rsidR="00020705" w:rsidRPr="007D7D92" w:rsidRDefault="00020705" w:rsidP="007D7D92">
      <w:pPr>
        <w:pStyle w:val="PargrafodaLista1"/>
        <w:ind w:left="-349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061389">
        <w:rPr>
          <w:rFonts w:cs="Arial"/>
          <w:b/>
          <w:sz w:val="20"/>
        </w:rPr>
        <w:t xml:space="preserve"> (0</w:t>
      </w:r>
      <w:r w:rsidR="00EA347A">
        <w:rPr>
          <w:rFonts w:cs="Arial"/>
          <w:b/>
          <w:sz w:val="20"/>
        </w:rPr>
        <w:t>3</w:t>
      </w:r>
      <w:r w:rsidRPr="00690574">
        <w:rPr>
          <w:rFonts w:cs="Arial"/>
          <w:b/>
          <w:sz w:val="20"/>
        </w:rPr>
        <w:t>):</w:t>
      </w:r>
    </w:p>
    <w:p w:rsidR="00525BDA" w:rsidRDefault="00525BDA" w:rsidP="00525BDA">
      <w:pPr>
        <w:pStyle w:val="PargrafodaLista"/>
        <w:numPr>
          <w:ilvl w:val="0"/>
          <w:numId w:val="50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Danílio César: Processo n°</w:t>
      </w:r>
      <w:r w:rsidR="00E3114D">
        <w:rPr>
          <w:rFonts w:cs="Arial"/>
          <w:sz w:val="20"/>
        </w:rPr>
        <w:t xml:space="preserve"> 075/2017 [inspeção] da Escola M</w:t>
      </w:r>
      <w:r>
        <w:rPr>
          <w:rFonts w:cs="Arial"/>
          <w:sz w:val="20"/>
        </w:rPr>
        <w:t>unicipal São João Batista, rede municipal, Barro Duro (PI) – renovação de autorização do ensino fundamental anos finais;</w:t>
      </w:r>
    </w:p>
    <w:p w:rsidR="00B36AB7" w:rsidRDefault="00525BDA" w:rsidP="00525BDA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Rita Santos: </w:t>
      </w:r>
    </w:p>
    <w:p w:rsidR="00525BDA" w:rsidRPr="00B36AB7" w:rsidRDefault="00525BDA" w:rsidP="00B36AB7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 w:rsidRPr="00B36AB7">
        <w:rPr>
          <w:rFonts w:cstheme="minorHAnsi"/>
          <w:sz w:val="20"/>
        </w:rPr>
        <w:t>Processos nº</w:t>
      </w:r>
      <w:r w:rsidRPr="00B36AB7">
        <w:rPr>
          <w:rFonts w:cstheme="minorHAnsi"/>
          <w:sz w:val="20"/>
          <w:vertAlign w:val="superscript"/>
        </w:rPr>
        <w:t>s</w:t>
      </w:r>
      <w:r w:rsidRPr="00B36AB7">
        <w:rPr>
          <w:rFonts w:cstheme="minorHAnsi"/>
          <w:sz w:val="20"/>
        </w:rPr>
        <w:t xml:space="preserve"> 300/16 e </w:t>
      </w:r>
      <w:r w:rsidRPr="00B36AB7">
        <w:rPr>
          <w:rFonts w:cs="Arial"/>
          <w:sz w:val="20"/>
        </w:rPr>
        <w:t>301/2106 [diligência] da Escola de Educação Básica e Profissional Embaixador Espedito de Freitas Resende – FUNDAÇÂO BRADESCO</w:t>
      </w:r>
      <w:r w:rsidRPr="00B36AB7">
        <w:rPr>
          <w:rFonts w:cstheme="minorHAnsi"/>
          <w:sz w:val="20"/>
        </w:rPr>
        <w:t xml:space="preserve">, rede privada, Teresina(PI), renovação de reconhecimento do Curso Técnico em Administração e reconhecimento </w:t>
      </w:r>
      <w:r w:rsidR="00E3114D">
        <w:rPr>
          <w:rFonts w:cs="Arial"/>
          <w:sz w:val="20"/>
        </w:rPr>
        <w:t>do Curso T</w:t>
      </w:r>
      <w:r w:rsidRPr="00B36AB7">
        <w:rPr>
          <w:rFonts w:cs="Arial"/>
          <w:sz w:val="20"/>
        </w:rPr>
        <w:t>écnico em informática, respectivamente.</w:t>
      </w:r>
    </w:p>
    <w:p w:rsidR="0000665D" w:rsidRPr="00E32C1E" w:rsidRDefault="0000665D" w:rsidP="00E32C1E">
      <w:pPr>
        <w:pStyle w:val="PargrafodaLista"/>
        <w:ind w:left="-349" w:right="283"/>
        <w:jc w:val="both"/>
        <w:rPr>
          <w:rFonts w:cstheme="minorHAnsi"/>
          <w:sz w:val="20"/>
        </w:rPr>
      </w:pPr>
    </w:p>
    <w:p w:rsidR="0096226D" w:rsidRDefault="00900C92" w:rsidP="00276B83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</w:t>
      </w:r>
      <w:r w:rsidR="00DB55A5">
        <w:rPr>
          <w:rFonts w:cs="Arial"/>
          <w:b/>
          <w:sz w:val="20"/>
        </w:rPr>
        <w:t>amento (1</w:t>
      </w:r>
      <w:r w:rsidR="00925516">
        <w:rPr>
          <w:rFonts w:cs="Arial"/>
          <w:b/>
          <w:sz w:val="20"/>
        </w:rPr>
        <w:t>7</w:t>
      </w:r>
      <w:r w:rsidRPr="00900C92">
        <w:rPr>
          <w:rFonts w:cs="Arial"/>
          <w:b/>
          <w:sz w:val="20"/>
        </w:rPr>
        <w:t>)</w:t>
      </w:r>
    </w:p>
    <w:p w:rsidR="00614E9E" w:rsidRPr="00322FAC" w:rsidRDefault="00614E9E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322FAC">
        <w:rPr>
          <w:rFonts w:cs="Arial"/>
          <w:sz w:val="20"/>
        </w:rPr>
        <w:t>Conselhei</w:t>
      </w:r>
      <w:r w:rsidR="00322FAC">
        <w:rPr>
          <w:rFonts w:cs="Arial"/>
          <w:sz w:val="20"/>
        </w:rPr>
        <w:t>ro Acácio Véras: Processo nº 134/17 do Bônus,</w:t>
      </w:r>
      <w:r w:rsidRPr="00322FAC">
        <w:rPr>
          <w:rFonts w:cs="Arial"/>
          <w:sz w:val="20"/>
        </w:rPr>
        <w:t xml:space="preserve"> rede privada, </w:t>
      </w:r>
      <w:r w:rsidR="00E37C56">
        <w:rPr>
          <w:rFonts w:cs="Arial"/>
          <w:sz w:val="20"/>
        </w:rPr>
        <w:t>Água</w:t>
      </w:r>
      <w:r w:rsidR="00E43134">
        <w:rPr>
          <w:rFonts w:cs="Arial"/>
          <w:sz w:val="20"/>
        </w:rPr>
        <w:t xml:space="preserve"> Branca </w:t>
      </w:r>
      <w:r w:rsidRPr="00322FAC">
        <w:rPr>
          <w:rFonts w:cs="Arial"/>
          <w:sz w:val="20"/>
        </w:rPr>
        <w:t>(PI) – renovação de autorização para educação infantil, ensi</w:t>
      </w:r>
      <w:r w:rsidR="00E3354C" w:rsidRPr="00322FAC">
        <w:rPr>
          <w:rFonts w:cs="Arial"/>
          <w:sz w:val="20"/>
        </w:rPr>
        <w:t xml:space="preserve">no fundamental </w:t>
      </w:r>
      <w:r w:rsidR="00E43134">
        <w:rPr>
          <w:rFonts w:cs="Arial"/>
          <w:sz w:val="20"/>
        </w:rPr>
        <w:t xml:space="preserve">completo e médio, </w:t>
      </w:r>
      <w:r w:rsidR="00E37C56">
        <w:rPr>
          <w:rFonts w:cs="Arial"/>
          <w:sz w:val="20"/>
        </w:rPr>
        <w:t>ambos regulares</w:t>
      </w:r>
      <w:r w:rsidR="00E43134">
        <w:rPr>
          <w:rFonts w:cs="Arial"/>
          <w:sz w:val="20"/>
        </w:rPr>
        <w:t xml:space="preserve"> e mudança de sede;</w:t>
      </w:r>
    </w:p>
    <w:p w:rsidR="00322FAC" w:rsidRDefault="00322FAC" w:rsidP="00322FAC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322FAC">
        <w:rPr>
          <w:rFonts w:cs="Arial"/>
          <w:sz w:val="20"/>
        </w:rPr>
        <w:t>Conselhei</w:t>
      </w:r>
      <w:r w:rsidR="00E43134">
        <w:rPr>
          <w:rFonts w:cs="Arial"/>
          <w:sz w:val="20"/>
        </w:rPr>
        <w:t>ro Acácio Véras: Processo nº 162</w:t>
      </w:r>
      <w:r w:rsidRPr="00322FAC">
        <w:rPr>
          <w:rFonts w:cs="Arial"/>
          <w:sz w:val="20"/>
        </w:rPr>
        <w:t xml:space="preserve">/17 da Escola </w:t>
      </w:r>
      <w:r w:rsidR="00E43134">
        <w:rPr>
          <w:rFonts w:cs="Arial"/>
          <w:sz w:val="20"/>
        </w:rPr>
        <w:t>Piaget</w:t>
      </w:r>
      <w:r w:rsidRPr="00322FAC">
        <w:rPr>
          <w:rFonts w:cs="Arial"/>
          <w:sz w:val="20"/>
        </w:rPr>
        <w:t xml:space="preserve">, rede privada, </w:t>
      </w:r>
      <w:r w:rsidR="00E37C56">
        <w:rPr>
          <w:rFonts w:cs="Arial"/>
          <w:sz w:val="20"/>
        </w:rPr>
        <w:t>Água</w:t>
      </w:r>
      <w:r w:rsidR="00E43134">
        <w:rPr>
          <w:rFonts w:cs="Arial"/>
          <w:sz w:val="20"/>
        </w:rPr>
        <w:t xml:space="preserve"> Branca </w:t>
      </w:r>
      <w:r w:rsidRPr="00322FAC">
        <w:rPr>
          <w:rFonts w:cs="Arial"/>
          <w:sz w:val="20"/>
        </w:rPr>
        <w:t xml:space="preserve">(PI) – autorização para </w:t>
      </w:r>
      <w:r w:rsidR="00E43134">
        <w:rPr>
          <w:rFonts w:cs="Arial"/>
          <w:sz w:val="20"/>
        </w:rPr>
        <w:t xml:space="preserve">o </w:t>
      </w:r>
      <w:r w:rsidRPr="00322FAC">
        <w:rPr>
          <w:rFonts w:cs="Arial"/>
          <w:sz w:val="20"/>
        </w:rPr>
        <w:t xml:space="preserve">ensino fundamental </w:t>
      </w:r>
      <w:r w:rsidR="00E43134">
        <w:rPr>
          <w:rFonts w:cs="Arial"/>
          <w:sz w:val="20"/>
        </w:rPr>
        <w:t xml:space="preserve">anos </w:t>
      </w:r>
      <w:r w:rsidR="00E37C56">
        <w:rPr>
          <w:rFonts w:cs="Arial"/>
          <w:sz w:val="20"/>
        </w:rPr>
        <w:t>finais regulares</w:t>
      </w:r>
      <w:r w:rsidRPr="00322FAC">
        <w:rPr>
          <w:rFonts w:cs="Arial"/>
          <w:sz w:val="20"/>
        </w:rPr>
        <w:t>;</w:t>
      </w:r>
    </w:p>
    <w:p w:rsidR="00E43134" w:rsidRDefault="00E43134" w:rsidP="00E43134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E43134">
        <w:rPr>
          <w:rFonts w:cs="Arial"/>
          <w:sz w:val="20"/>
        </w:rPr>
        <w:t>Conselheira Adriana Moura: Processo nº 153/17 da Escola Madre Rosa, rede privada, Pedro II (PI) – renovação de autorização para educação infantil, ensino fundamental completo e médio, ambos regular;</w:t>
      </w:r>
    </w:p>
    <w:p w:rsidR="00140D79" w:rsidRPr="00140D79" w:rsidRDefault="00140D79" w:rsidP="00140D79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E43134">
        <w:rPr>
          <w:rFonts w:cs="Arial"/>
          <w:sz w:val="20"/>
        </w:rPr>
        <w:t>Conselheir</w:t>
      </w:r>
      <w:r>
        <w:rPr>
          <w:rFonts w:cs="Arial"/>
          <w:sz w:val="20"/>
        </w:rPr>
        <w:t>a Adriana Moura: Processo nº 192</w:t>
      </w:r>
      <w:r w:rsidRPr="00E43134">
        <w:rPr>
          <w:rFonts w:cs="Arial"/>
          <w:sz w:val="20"/>
        </w:rPr>
        <w:t xml:space="preserve">/17 da Escola Madre </w:t>
      </w:r>
      <w:r>
        <w:rPr>
          <w:rFonts w:cs="Arial"/>
          <w:sz w:val="20"/>
        </w:rPr>
        <w:t>Vilac</w:t>
      </w:r>
      <w:r w:rsidRPr="00E43134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>Teresina</w:t>
      </w:r>
      <w:r w:rsidRPr="00E43134">
        <w:rPr>
          <w:rFonts w:cs="Arial"/>
          <w:sz w:val="20"/>
        </w:rPr>
        <w:t xml:space="preserve"> (PI) – </w:t>
      </w:r>
      <w:r>
        <w:rPr>
          <w:rFonts w:cs="Arial"/>
          <w:sz w:val="20"/>
        </w:rPr>
        <w:t>alteração na Matriz Curricular do ensino fundamental e médio</w:t>
      </w:r>
      <w:r w:rsidRPr="00E43134">
        <w:rPr>
          <w:rFonts w:cs="Arial"/>
          <w:sz w:val="20"/>
        </w:rPr>
        <w:t>;</w:t>
      </w:r>
    </w:p>
    <w:p w:rsidR="00501697" w:rsidRDefault="00501697" w:rsidP="0050169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501697">
        <w:rPr>
          <w:rFonts w:cs="Arial"/>
          <w:sz w:val="20"/>
        </w:rPr>
        <w:t>Conselheiro Carlos Alberto: Processo nº 181/17 da Prefeitura Municipa</w:t>
      </w:r>
      <w:r w:rsidR="00E37C56">
        <w:rPr>
          <w:rFonts w:cs="Arial"/>
          <w:sz w:val="20"/>
        </w:rPr>
        <w:t>l de São João da Varjota, rede M</w:t>
      </w:r>
      <w:r w:rsidRPr="00501697">
        <w:rPr>
          <w:rFonts w:cs="Arial"/>
          <w:sz w:val="20"/>
        </w:rPr>
        <w:t>unicipal,</w:t>
      </w:r>
      <w:r w:rsidR="00E37C56">
        <w:rPr>
          <w:rFonts w:cs="Arial"/>
          <w:sz w:val="20"/>
        </w:rPr>
        <w:t xml:space="preserve"> </w:t>
      </w:r>
      <w:r w:rsidRPr="00501697">
        <w:rPr>
          <w:rFonts w:cs="Arial"/>
          <w:sz w:val="20"/>
        </w:rPr>
        <w:t>São João da Varjota (PI) – alteração na Matriz Curricular;</w:t>
      </w:r>
    </w:p>
    <w:p w:rsidR="00140D79" w:rsidRPr="00501697" w:rsidRDefault="00140D79" w:rsidP="0050169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501697">
        <w:rPr>
          <w:rFonts w:cs="Arial"/>
          <w:sz w:val="20"/>
        </w:rPr>
        <w:t>Conselheiro Carlos Alberto: Processo n</w:t>
      </w:r>
      <w:r>
        <w:rPr>
          <w:rFonts w:cs="Arial"/>
          <w:sz w:val="20"/>
        </w:rPr>
        <w:t>º 193/17 do Instituto Dom Barreto</w:t>
      </w:r>
      <w:r w:rsidRPr="00501697">
        <w:rPr>
          <w:rFonts w:cs="Arial"/>
          <w:sz w:val="20"/>
        </w:rPr>
        <w:t xml:space="preserve">, rede </w:t>
      </w:r>
      <w:r>
        <w:rPr>
          <w:rFonts w:cs="Arial"/>
          <w:sz w:val="20"/>
        </w:rPr>
        <w:t>privada</w:t>
      </w:r>
      <w:r w:rsidRPr="00501697">
        <w:rPr>
          <w:rFonts w:cs="Arial"/>
          <w:sz w:val="20"/>
        </w:rPr>
        <w:t>,</w:t>
      </w:r>
      <w:r>
        <w:rPr>
          <w:rFonts w:cs="Arial"/>
          <w:sz w:val="20"/>
        </w:rPr>
        <w:t>Teresina</w:t>
      </w:r>
      <w:r w:rsidRPr="00501697">
        <w:rPr>
          <w:rFonts w:cs="Arial"/>
          <w:sz w:val="20"/>
        </w:rPr>
        <w:t xml:space="preserve"> (PI) – alteração na Matriz Curricular</w:t>
      </w:r>
      <w:r>
        <w:rPr>
          <w:rFonts w:cs="Arial"/>
          <w:sz w:val="20"/>
        </w:rPr>
        <w:t xml:space="preserve"> do 8º ano do ensino fundamental e da 1ª série do ensino médio;</w:t>
      </w:r>
    </w:p>
    <w:p w:rsidR="00501697" w:rsidRPr="00501697" w:rsidRDefault="00501697" w:rsidP="0050169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501697">
        <w:rPr>
          <w:rFonts w:cs="Arial"/>
          <w:sz w:val="20"/>
        </w:rPr>
        <w:t>Conselheiro Danílio César: Processo nº 169/17 da Tia Aninha, rede privada, Jo</w:t>
      </w:r>
      <w:r w:rsidR="00290166">
        <w:rPr>
          <w:rFonts w:cs="Arial"/>
          <w:sz w:val="20"/>
        </w:rPr>
        <w:t>0</w:t>
      </w:r>
      <w:r w:rsidRPr="00501697">
        <w:rPr>
          <w:rFonts w:cs="Arial"/>
          <w:sz w:val="20"/>
        </w:rPr>
        <w:t>aquim Pires (PI) – autorização para a educação infantil e e</w:t>
      </w:r>
      <w:r w:rsidR="00E3114D">
        <w:rPr>
          <w:rFonts w:cs="Arial"/>
          <w:sz w:val="20"/>
        </w:rPr>
        <w:t>nsino fundamental anos iniciais, regular;</w:t>
      </w:r>
    </w:p>
    <w:p w:rsidR="00501697" w:rsidRPr="00501697" w:rsidRDefault="00501697" w:rsidP="0050169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501697">
        <w:rPr>
          <w:rFonts w:cs="Arial"/>
          <w:sz w:val="20"/>
        </w:rPr>
        <w:t>Conselheiro Soares Filho: Processo nº 170/17 do Educandário, rede privada, Piripiri (PI) – renovação de autorização para o ensino fundamental completo e médio, ambos regular;</w:t>
      </w:r>
    </w:p>
    <w:p w:rsidR="00501697" w:rsidRPr="00142579" w:rsidRDefault="00501697" w:rsidP="0050169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142579">
        <w:rPr>
          <w:rFonts w:cs="Arial"/>
          <w:sz w:val="20"/>
        </w:rPr>
        <w:t xml:space="preserve">Conselheira Gildete Milu: Processo n° 180/17 do Educandário Bom Jesus, rede privada, Esperantina (PI) - autorização para o </w:t>
      </w:r>
      <w:r w:rsidR="00E3114D">
        <w:rPr>
          <w:rFonts w:cs="Arial"/>
          <w:sz w:val="20"/>
        </w:rPr>
        <w:t xml:space="preserve">ensino fundamental </w:t>
      </w:r>
      <w:r w:rsidR="00142579" w:rsidRPr="00142579">
        <w:rPr>
          <w:rFonts w:cs="Arial"/>
          <w:sz w:val="20"/>
        </w:rPr>
        <w:t>anos iniciais regular;</w:t>
      </w:r>
    </w:p>
    <w:p w:rsidR="00142579" w:rsidRPr="00142579" w:rsidRDefault="00142579" w:rsidP="00142579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142579">
        <w:rPr>
          <w:rFonts w:cs="Arial"/>
          <w:sz w:val="20"/>
        </w:rPr>
        <w:t>Conselheiro Marcelo Rodrigues: Processo nº 184/17 da Unidade Escolar Luiz Martins de Araújo, rede municipal, Antônia Almeida (PI) – renovação de autorização para o ensino fundamental completo modalidade EJA;</w:t>
      </w:r>
    </w:p>
    <w:p w:rsidR="00142579" w:rsidRPr="00142579" w:rsidRDefault="00142579" w:rsidP="00142579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142579">
        <w:rPr>
          <w:rFonts w:cs="Arial"/>
          <w:sz w:val="20"/>
        </w:rPr>
        <w:t>Conselheira Margareth Santos nº 188/17 do CESP, rede privada, Campo Maior (PI) – autorização para o ensino fundamental completo e ensino médio, ambos regular;</w:t>
      </w:r>
    </w:p>
    <w:p w:rsidR="00501697" w:rsidRDefault="00142579" w:rsidP="00E43134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 nº 189/17 do Colégio Gilber</w:t>
      </w:r>
      <w:r w:rsidR="00E3114D">
        <w:rPr>
          <w:rFonts w:cs="Arial"/>
          <w:sz w:val="20"/>
        </w:rPr>
        <w:t>t</w:t>
      </w:r>
      <w:r>
        <w:rPr>
          <w:rFonts w:cs="Arial"/>
          <w:sz w:val="20"/>
        </w:rPr>
        <w:t>o Campelo, rede privada, Teresina (PI) _ autorização para o ensino fundamental anos finais e ensino médio regular;</w:t>
      </w:r>
    </w:p>
    <w:p w:rsidR="00DB55A5" w:rsidRPr="00E05B42" w:rsidRDefault="00142579" w:rsidP="00DB55A5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B830DF">
        <w:rPr>
          <w:rFonts w:cs="Arial"/>
          <w:sz w:val="20"/>
        </w:rPr>
        <w:lastRenderedPageBreak/>
        <w:t>Conselheira Odeni de Jesus: Processo nº 172/17 da Escola Tia Rubenita, rede privada, Floriano (PI) – autorização para o ensino fundamental, anos finais regular;</w:t>
      </w:r>
    </w:p>
    <w:p w:rsidR="00B830DF" w:rsidRPr="00B830DF" w:rsidRDefault="00B830DF" w:rsidP="00B830DF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B830DF">
        <w:rPr>
          <w:rFonts w:cs="Arial"/>
          <w:sz w:val="20"/>
        </w:rPr>
        <w:t xml:space="preserve">Conselheira Rita Santos: Processo nº 178/17 do Instituto Menino Jesus, rede privada, Barro Duro (PI) – renovação de autorização para educação infantil e ensino fundamental completo regular; </w:t>
      </w:r>
    </w:p>
    <w:p w:rsidR="00B830DF" w:rsidRPr="00B830DF" w:rsidRDefault="00B830DF" w:rsidP="00B830DF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B830DF">
        <w:rPr>
          <w:rFonts w:cs="Arial"/>
          <w:sz w:val="20"/>
        </w:rPr>
        <w:t>Conselheira Viviane Faria: Processo nº 187/17 da Unidade Escolar Irismar Freitas,</w:t>
      </w:r>
      <w:r w:rsidR="00E37C56">
        <w:rPr>
          <w:rFonts w:cs="Arial"/>
          <w:sz w:val="20"/>
        </w:rPr>
        <w:t xml:space="preserve"> </w:t>
      </w:r>
      <w:r w:rsidRPr="00B830DF">
        <w:rPr>
          <w:rFonts w:cs="Arial"/>
          <w:sz w:val="20"/>
        </w:rPr>
        <w:t>rede municipal, Angical (PI) – renovação de autorização para ensino fundamental completo modalidade EJA;</w:t>
      </w:r>
    </w:p>
    <w:p w:rsidR="00E05B42" w:rsidRPr="00E05B42" w:rsidRDefault="00B830DF" w:rsidP="00E05B42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B830DF">
        <w:rPr>
          <w:rFonts w:cs="Arial"/>
          <w:sz w:val="20"/>
        </w:rPr>
        <w:t>Conselheiro F</w:t>
      </w:r>
      <w:r w:rsidR="00F15C8C">
        <w:rPr>
          <w:rFonts w:cs="Arial"/>
          <w:sz w:val="20"/>
        </w:rPr>
        <w:t xml:space="preserve">rancisco Guedes: Processo nº 183/17 do Instituto de Ensino Irmã Rosita Paiva, </w:t>
      </w:r>
      <w:r w:rsidRPr="00B830DF">
        <w:rPr>
          <w:rFonts w:cs="Arial"/>
          <w:sz w:val="20"/>
        </w:rPr>
        <w:t xml:space="preserve">rede privada, </w:t>
      </w:r>
      <w:r w:rsidR="00F15C8C">
        <w:rPr>
          <w:rFonts w:cs="Arial"/>
          <w:sz w:val="20"/>
        </w:rPr>
        <w:t>Boqueirão</w:t>
      </w:r>
      <w:r w:rsidRPr="00B830DF">
        <w:rPr>
          <w:rFonts w:cs="Arial"/>
          <w:sz w:val="20"/>
        </w:rPr>
        <w:t xml:space="preserve"> (PI) – autorização para </w:t>
      </w:r>
      <w:r w:rsidR="00F15C8C">
        <w:rPr>
          <w:rFonts w:cs="Arial"/>
          <w:sz w:val="20"/>
        </w:rPr>
        <w:t xml:space="preserve">o </w:t>
      </w:r>
      <w:r w:rsidRPr="00B830DF">
        <w:rPr>
          <w:rFonts w:cs="Arial"/>
          <w:sz w:val="20"/>
        </w:rPr>
        <w:t xml:space="preserve">ensino fundamental </w:t>
      </w:r>
      <w:r w:rsidR="00F15C8C">
        <w:rPr>
          <w:rFonts w:cs="Arial"/>
          <w:sz w:val="20"/>
        </w:rPr>
        <w:t>anos iniciais regular.</w:t>
      </w:r>
    </w:p>
    <w:p w:rsidR="00DB55A5" w:rsidRPr="00DB55A5" w:rsidRDefault="00DB55A5" w:rsidP="00DB55A5">
      <w:pPr>
        <w:tabs>
          <w:tab w:val="left" w:pos="9781"/>
        </w:tabs>
        <w:ind w:left="-709"/>
        <w:jc w:val="both"/>
        <w:rPr>
          <w:rFonts w:cs="Arial"/>
          <w:sz w:val="20"/>
        </w:rPr>
      </w:pPr>
    </w:p>
    <w:p w:rsidR="00946575" w:rsidRDefault="00F56AAA" w:rsidP="00F15C8C">
      <w:pPr>
        <w:tabs>
          <w:tab w:val="left" w:pos="9781"/>
        </w:tabs>
        <w:ind w:left="-709"/>
        <w:jc w:val="both"/>
        <w:rPr>
          <w:rFonts w:cs="Arial"/>
          <w:b/>
          <w:sz w:val="20"/>
        </w:rPr>
      </w:pPr>
      <w:r w:rsidRPr="00B830DF">
        <w:rPr>
          <w:rFonts w:cs="Arial"/>
          <w:b/>
          <w:sz w:val="20"/>
        </w:rPr>
        <w:t>Outros (0</w:t>
      </w:r>
      <w:r w:rsidR="00310FD6">
        <w:rPr>
          <w:rFonts w:cs="Arial"/>
          <w:b/>
          <w:sz w:val="20"/>
        </w:rPr>
        <w:t>6</w:t>
      </w:r>
      <w:r w:rsidR="00EE53EF" w:rsidRPr="0096226D">
        <w:rPr>
          <w:rFonts w:cs="Arial"/>
          <w:b/>
          <w:sz w:val="20"/>
        </w:rPr>
        <w:t>):</w:t>
      </w:r>
    </w:p>
    <w:p w:rsidR="00BA6ACD" w:rsidRPr="00E3114D" w:rsidRDefault="00E113B7" w:rsidP="00E3114D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 w:rsidRPr="00BA6ACD">
        <w:rPr>
          <w:rFonts w:cs="Arial"/>
          <w:sz w:val="20"/>
        </w:rPr>
        <w:t>À Presidente para constituir Comissão de Verificação:</w:t>
      </w:r>
      <w:r w:rsidR="00E3114D">
        <w:rPr>
          <w:rFonts w:cs="Arial"/>
          <w:sz w:val="20"/>
        </w:rPr>
        <w:t xml:space="preserve"> </w:t>
      </w:r>
      <w:r w:rsidRPr="00E3114D">
        <w:rPr>
          <w:rFonts w:cs="Arial"/>
          <w:sz w:val="20"/>
        </w:rPr>
        <w:t>Processos nº</w:t>
      </w:r>
      <w:r w:rsidR="00BA6ACD" w:rsidRPr="00E3114D">
        <w:rPr>
          <w:rFonts w:cs="Arial"/>
          <w:sz w:val="20"/>
        </w:rPr>
        <w:t>177</w:t>
      </w:r>
      <w:r w:rsidRPr="00E3114D">
        <w:rPr>
          <w:rFonts w:cs="Arial"/>
          <w:sz w:val="20"/>
        </w:rPr>
        <w:t>/17</w:t>
      </w:r>
      <w:r w:rsidR="00BA6ACD" w:rsidRPr="00E3114D">
        <w:rPr>
          <w:rFonts w:cs="Arial"/>
          <w:sz w:val="20"/>
        </w:rPr>
        <w:t xml:space="preserve"> </w:t>
      </w:r>
      <w:r w:rsidRPr="00E3114D">
        <w:rPr>
          <w:rFonts w:cs="Arial"/>
          <w:sz w:val="20"/>
        </w:rPr>
        <w:t>d</w:t>
      </w:r>
      <w:r w:rsidR="00BA6ACD" w:rsidRPr="00E3114D">
        <w:rPr>
          <w:rFonts w:cs="Arial"/>
          <w:sz w:val="20"/>
        </w:rPr>
        <w:t>a</w:t>
      </w:r>
      <w:r w:rsidRPr="00E3114D">
        <w:rPr>
          <w:rFonts w:cs="Arial"/>
          <w:sz w:val="20"/>
        </w:rPr>
        <w:t xml:space="preserve"> E</w:t>
      </w:r>
      <w:r w:rsidR="00BA6ACD" w:rsidRPr="00E3114D">
        <w:rPr>
          <w:rFonts w:cs="Arial"/>
          <w:sz w:val="20"/>
        </w:rPr>
        <w:t>scola de Enfermagem</w:t>
      </w:r>
      <w:r w:rsidRPr="00E3114D">
        <w:rPr>
          <w:rFonts w:cs="Arial"/>
          <w:sz w:val="20"/>
        </w:rPr>
        <w:t xml:space="preserve">, rede privada, </w:t>
      </w:r>
      <w:r w:rsidR="00BA6ACD" w:rsidRPr="00E3114D">
        <w:rPr>
          <w:rFonts w:cs="Arial"/>
          <w:sz w:val="20"/>
        </w:rPr>
        <w:t>Angical</w:t>
      </w:r>
      <w:r w:rsidRPr="00E3114D">
        <w:rPr>
          <w:rFonts w:cs="Arial"/>
          <w:sz w:val="20"/>
        </w:rPr>
        <w:t xml:space="preserve"> (PI)- renova</w:t>
      </w:r>
      <w:r w:rsidR="00072DDC">
        <w:rPr>
          <w:rFonts w:cs="Arial"/>
          <w:sz w:val="20"/>
        </w:rPr>
        <w:t>ção de reconhecimento do</w:t>
      </w:r>
      <w:bookmarkStart w:id="0" w:name="_GoBack"/>
      <w:bookmarkEnd w:id="0"/>
      <w:r w:rsidR="00BA6ACD" w:rsidRPr="00E3114D">
        <w:rPr>
          <w:rFonts w:cs="Arial"/>
          <w:sz w:val="20"/>
        </w:rPr>
        <w:t xml:space="preserve"> Curso Técnico</w:t>
      </w:r>
      <w:r w:rsidRPr="00E3114D">
        <w:rPr>
          <w:rFonts w:cs="Arial"/>
          <w:sz w:val="20"/>
        </w:rPr>
        <w:t xml:space="preserve"> em </w:t>
      </w:r>
      <w:r w:rsidR="00194651">
        <w:rPr>
          <w:rFonts w:cs="Arial"/>
          <w:sz w:val="20"/>
        </w:rPr>
        <w:t>Radiologia</w:t>
      </w:r>
      <w:r w:rsidR="00970916" w:rsidRPr="00E3114D">
        <w:rPr>
          <w:rFonts w:cs="Arial"/>
          <w:sz w:val="20"/>
        </w:rPr>
        <w:t>.</w:t>
      </w:r>
    </w:p>
    <w:p w:rsidR="00BA6ACD" w:rsidRDefault="00BA6ACD" w:rsidP="00BA6ACD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186/2017 de Deusilene Ribeiro de Almeida, regularização de vida escola do aluno João Paulo de </w:t>
      </w:r>
      <w:r w:rsidRPr="00BA6ACD">
        <w:rPr>
          <w:rFonts w:cs="Arial"/>
          <w:sz w:val="20"/>
        </w:rPr>
        <w:t>Almeida Abreu Neto, do Instituto Intellectus,</w:t>
      </w:r>
      <w:r>
        <w:rPr>
          <w:rFonts w:cs="Arial"/>
          <w:sz w:val="20"/>
        </w:rPr>
        <w:t xml:space="preserve"> rede privada, Campo Maior (PI);</w:t>
      </w:r>
    </w:p>
    <w:p w:rsidR="006E3432" w:rsidRPr="003854B5" w:rsidRDefault="00BA6ACD" w:rsidP="003854B5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 w:rsidRPr="00966279">
        <w:rPr>
          <w:rFonts w:cs="Arial"/>
          <w:sz w:val="20"/>
        </w:rPr>
        <w:t>Reeditar a Resolução CEE/PI nº 102/2013, da prefeitura de Antônio Almeida (PI), por erro na transcrição de dados;</w:t>
      </w:r>
    </w:p>
    <w:p w:rsidR="00E05B42" w:rsidRPr="003854B5" w:rsidRDefault="006E3432" w:rsidP="003854B5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Processo n° 191/17 do Educandário Santa Maria, rede privada, Teresina (PI) – convalidação de estudos referentes a 2014, 2015 e 2016.</w:t>
      </w:r>
    </w:p>
    <w:p w:rsidR="00E05B42" w:rsidRDefault="003854B5" w:rsidP="00966279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Processo nº 053/17 do Ministério Público – através do ofício nº 38ªPJ n°101/2017 – Denúncia de suposto funcionamento sem autorização, do Instituto Educacional Sonho Real.</w:t>
      </w:r>
    </w:p>
    <w:p w:rsidR="003854B5" w:rsidRDefault="00AD752A" w:rsidP="00966279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Processo nº 194/2017 do E</w:t>
      </w:r>
      <w:r w:rsidR="003854B5">
        <w:rPr>
          <w:rFonts w:cs="Arial"/>
          <w:sz w:val="20"/>
        </w:rPr>
        <w:t>ducandário Santa Clara, rede privada, Demerval Lobão (PI) – solicitação de reconsideração do Parecer CEE/PI nº 04/2017.</w:t>
      </w:r>
    </w:p>
    <w:p w:rsidR="005F23BA" w:rsidRPr="001C1C63" w:rsidRDefault="005F23BA" w:rsidP="001C1C63">
      <w:pPr>
        <w:jc w:val="both"/>
        <w:rPr>
          <w:rFonts w:cs="Arial"/>
          <w:sz w:val="20"/>
        </w:rPr>
      </w:pPr>
    </w:p>
    <w:p w:rsidR="00131D90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89264B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</w:t>
      </w:r>
      <w:r w:rsidR="0015405D">
        <w:rPr>
          <w:sz w:val="20"/>
        </w:rPr>
        <w:t xml:space="preserve">              </w:t>
      </w:r>
      <w:r w:rsidR="00E3354C">
        <w:rPr>
          <w:sz w:val="20"/>
        </w:rPr>
        <w:t xml:space="preserve">           </w:t>
      </w:r>
      <w:r w:rsidR="0089264B">
        <w:rPr>
          <w:sz w:val="20"/>
        </w:rPr>
        <w:t xml:space="preserve">   </w:t>
      </w:r>
      <w:r w:rsidR="00E3354C">
        <w:rPr>
          <w:sz w:val="20"/>
        </w:rPr>
        <w:t xml:space="preserve"> 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 xml:space="preserve"> </w:t>
      </w:r>
      <w:r w:rsidR="0089264B">
        <w:rPr>
          <w:sz w:val="20"/>
        </w:rPr>
        <w:t xml:space="preserve">                </w:t>
      </w:r>
      <w:r w:rsidR="001E5D1C">
        <w:rPr>
          <w:sz w:val="20"/>
        </w:rPr>
        <w:t xml:space="preserve"> i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89264B">
        <w:rPr>
          <w:sz w:val="20"/>
        </w:rPr>
        <w:t xml:space="preserve">     </w:t>
      </w:r>
      <w:r w:rsidR="001E5D1C">
        <w:rPr>
          <w:sz w:val="20"/>
        </w:rPr>
        <w:t>j</w:t>
      </w:r>
      <w:r>
        <w:rPr>
          <w:sz w:val="20"/>
        </w:rPr>
        <w:t>) C</w:t>
      </w:r>
      <w:r w:rsidR="001E5D1C" w:rsidRPr="008F2E93">
        <w:rPr>
          <w:sz w:val="20"/>
        </w:rPr>
        <w:t>onselheira</w:t>
      </w:r>
      <w:r w:rsidR="0089264B">
        <w:rPr>
          <w:sz w:val="20"/>
        </w:rPr>
        <w:t xml:space="preserve"> </w:t>
      </w:r>
      <w:r w:rsidR="001E5D1C">
        <w:rPr>
          <w:sz w:val="20"/>
        </w:rPr>
        <w:t>Odeni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89264B">
        <w:rPr>
          <w:sz w:val="20"/>
        </w:rPr>
        <w:t xml:space="preserve"> </w:t>
      </w:r>
      <w:r w:rsidR="001E5D1C" w:rsidRPr="00807E20">
        <w:rPr>
          <w:sz w:val="20"/>
        </w:rPr>
        <w:t>Danílio César</w:t>
      </w:r>
      <w:r w:rsidR="001E5D1C">
        <w:rPr>
          <w:sz w:val="20"/>
        </w:rPr>
        <w:t>: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89264B">
        <w:rPr>
          <w:sz w:val="20"/>
        </w:rPr>
        <w:t xml:space="preserve">                  </w:t>
      </w:r>
      <w:r w:rsidR="004B118B">
        <w:rPr>
          <w:sz w:val="20"/>
        </w:rPr>
        <w:t>k</w:t>
      </w:r>
      <w:r w:rsidR="00E3354C"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89264B">
        <w:rPr>
          <w:sz w:val="20"/>
        </w:rPr>
        <w:t xml:space="preserve">    </w:t>
      </w:r>
      <w:r w:rsidR="004B118B">
        <w:rPr>
          <w:sz w:val="20"/>
        </w:rPr>
        <w:t xml:space="preserve"> l</w:t>
      </w:r>
      <w:r>
        <w:rPr>
          <w:sz w:val="20"/>
        </w:rPr>
        <w:t>)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9264B" w:rsidP="001E5D1C">
      <w:pPr>
        <w:tabs>
          <w:tab w:val="num" w:pos="360"/>
        </w:tabs>
        <w:ind w:right="-567"/>
        <w:rPr>
          <w:sz w:val="20"/>
        </w:rPr>
      </w:pPr>
      <w:r>
        <w:rPr>
          <w:sz w:val="20"/>
        </w:rPr>
        <w:t xml:space="preserve"> </w:t>
      </w:r>
    </w:p>
    <w:p w:rsidR="008570A7" w:rsidRPr="008570A7" w:rsidRDefault="00E3354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89264B">
        <w:rPr>
          <w:sz w:val="20"/>
        </w:rPr>
        <w:t xml:space="preserve"> </w:t>
      </w:r>
      <w:r w:rsidR="001E5D1C">
        <w:rPr>
          <w:sz w:val="20"/>
        </w:rPr>
        <w:t>Gildete Milu</w:t>
      </w:r>
      <w:r w:rsidR="001E5D1C" w:rsidRPr="001E5D1C">
        <w:rPr>
          <w:sz w:val="20"/>
        </w:rPr>
        <w:t xml:space="preserve">:                 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89264B">
        <w:rPr>
          <w:sz w:val="20"/>
        </w:rPr>
        <w:t xml:space="preserve">    </w:t>
      </w:r>
      <w:r>
        <w:rPr>
          <w:sz w:val="20"/>
        </w:rPr>
        <w:t>m)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72" w:rsidRDefault="00B61E72">
      <w:r>
        <w:separator/>
      </w:r>
    </w:p>
  </w:endnote>
  <w:endnote w:type="continuationSeparator" w:id="0">
    <w:p w:rsidR="00B61E72" w:rsidRDefault="00B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72" w:rsidRDefault="00B61E7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1E72" w:rsidRDefault="00B61E7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72" w:rsidRDefault="00B61E72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2DD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61E72" w:rsidRPr="003D05DE" w:rsidRDefault="00B61E72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Filho,2050 -  Bairro Marquês  -  CEP 64.002-450  -  Teresina/ Piauí   -   Fone/Fax: (086)  3216-3211 / 3216-3286                   </w:t>
    </w:r>
  </w:p>
  <w:p w:rsidR="00B61E72" w:rsidRPr="003D05DE" w:rsidRDefault="00B61E72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B61E72" w:rsidRDefault="00B61E7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72" w:rsidRDefault="00B61E72">
      <w:r>
        <w:separator/>
      </w:r>
    </w:p>
  </w:footnote>
  <w:footnote w:type="continuationSeparator" w:id="0">
    <w:p w:rsidR="00B61E72" w:rsidRDefault="00B6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72" w:rsidRDefault="00B61E7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61E72" w:rsidRDefault="00B61E7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pt" o:ole="" fillcolor="window">
          <v:imagedata r:id="rId1" o:title=""/>
        </v:shape>
        <o:OLEObject Type="Embed" ProgID="Word.Picture.8" ShapeID="_x0000_i1025" DrawAspect="Content" ObjectID="_1567494443" r:id="rId2"/>
      </w:object>
    </w:r>
  </w:p>
  <w:p w:rsidR="00B61E72" w:rsidRPr="00AA608D" w:rsidRDefault="00B61E7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61E72" w:rsidRPr="00AA608D" w:rsidRDefault="00B61E7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61E72" w:rsidRPr="00AA608D" w:rsidRDefault="00B61E7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14/09/2017</w:t>
    </w:r>
  </w:p>
  <w:p w:rsidR="00B61E72" w:rsidRDefault="00072DDC">
    <w:pPr>
      <w:jc w:val="both"/>
      <w:rPr>
        <w:sz w:val="20"/>
      </w:rPr>
    </w:pPr>
    <w:r>
      <w:rPr>
        <w:noProof/>
      </w:rPr>
      <w:pict>
        <v:rect id="Rectangle 1" o:spid="_x0000_s12290" style="position:absolute;left:0;text-align:left;margin-left:-37.9pt;margin-top:5.2pt;width:531pt;height:667.95pt;z-index:-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AFD2101"/>
    <w:multiLevelType w:val="hybridMultilevel"/>
    <w:tmpl w:val="728621C0"/>
    <w:lvl w:ilvl="0" w:tplc="4F7CDB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AD61F26"/>
    <w:multiLevelType w:val="hybridMultilevel"/>
    <w:tmpl w:val="070463D8"/>
    <w:lvl w:ilvl="0" w:tplc="547C6A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757565"/>
    <w:multiLevelType w:val="hybridMultilevel"/>
    <w:tmpl w:val="81E46A3C"/>
    <w:lvl w:ilvl="0" w:tplc="CF80E5B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5C8A6C7E"/>
    <w:multiLevelType w:val="hybridMultilevel"/>
    <w:tmpl w:val="AC224A8A"/>
    <w:lvl w:ilvl="0" w:tplc="A6C67C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6C2B025C"/>
    <w:multiLevelType w:val="hybridMultilevel"/>
    <w:tmpl w:val="80F605AC"/>
    <w:lvl w:ilvl="0" w:tplc="31EC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>
    <w:nsid w:val="79BE36EF"/>
    <w:multiLevelType w:val="hybridMultilevel"/>
    <w:tmpl w:val="396EB25A"/>
    <w:lvl w:ilvl="0" w:tplc="4298402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2"/>
  </w:num>
  <w:num w:numId="5">
    <w:abstractNumId w:val="46"/>
  </w:num>
  <w:num w:numId="6">
    <w:abstractNumId w:val="24"/>
  </w:num>
  <w:num w:numId="7">
    <w:abstractNumId w:val="40"/>
  </w:num>
  <w:num w:numId="8">
    <w:abstractNumId w:val="0"/>
  </w:num>
  <w:num w:numId="9">
    <w:abstractNumId w:val="6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4"/>
  </w:num>
  <w:num w:numId="14">
    <w:abstractNumId w:val="28"/>
  </w:num>
  <w:num w:numId="15">
    <w:abstractNumId w:val="31"/>
  </w:num>
  <w:num w:numId="16">
    <w:abstractNumId w:val="17"/>
  </w:num>
  <w:num w:numId="17">
    <w:abstractNumId w:val="19"/>
  </w:num>
  <w:num w:numId="18">
    <w:abstractNumId w:val="25"/>
  </w:num>
  <w:num w:numId="19">
    <w:abstractNumId w:val="35"/>
  </w:num>
  <w:num w:numId="20">
    <w:abstractNumId w:val="21"/>
  </w:num>
  <w:num w:numId="21">
    <w:abstractNumId w:val="14"/>
  </w:num>
  <w:num w:numId="22">
    <w:abstractNumId w:val="23"/>
  </w:num>
  <w:num w:numId="23">
    <w:abstractNumId w:val="37"/>
  </w:num>
  <w:num w:numId="24">
    <w:abstractNumId w:val="16"/>
  </w:num>
  <w:num w:numId="25">
    <w:abstractNumId w:val="18"/>
  </w:num>
  <w:num w:numId="26">
    <w:abstractNumId w:val="45"/>
  </w:num>
  <w:num w:numId="27">
    <w:abstractNumId w:val="30"/>
  </w:num>
  <w:num w:numId="28">
    <w:abstractNumId w:val="43"/>
  </w:num>
  <w:num w:numId="29">
    <w:abstractNumId w:val="42"/>
  </w:num>
  <w:num w:numId="30">
    <w:abstractNumId w:val="20"/>
  </w:num>
  <w:num w:numId="31">
    <w:abstractNumId w:val="22"/>
  </w:num>
  <w:num w:numId="32">
    <w:abstractNumId w:val="33"/>
  </w:num>
  <w:num w:numId="33">
    <w:abstractNumId w:val="32"/>
  </w:num>
  <w:num w:numId="34">
    <w:abstractNumId w:val="11"/>
  </w:num>
  <w:num w:numId="35">
    <w:abstractNumId w:val="2"/>
  </w:num>
  <w:num w:numId="36">
    <w:abstractNumId w:val="9"/>
  </w:num>
  <w:num w:numId="37">
    <w:abstractNumId w:val="3"/>
  </w:num>
  <w:num w:numId="38">
    <w:abstractNumId w:val="7"/>
  </w:num>
  <w:num w:numId="39">
    <w:abstractNumId w:val="15"/>
  </w:num>
  <w:num w:numId="40">
    <w:abstractNumId w:val="4"/>
  </w:num>
  <w:num w:numId="41">
    <w:abstractNumId w:val="5"/>
  </w:num>
  <w:num w:numId="42">
    <w:abstractNumId w:val="47"/>
  </w:num>
  <w:num w:numId="43">
    <w:abstractNumId w:val="13"/>
  </w:num>
  <w:num w:numId="44">
    <w:abstractNumId w:val="41"/>
  </w:num>
  <w:num w:numId="45">
    <w:abstractNumId w:val="44"/>
  </w:num>
  <w:num w:numId="46">
    <w:abstractNumId w:val="26"/>
  </w:num>
  <w:num w:numId="47">
    <w:abstractNumId w:val="38"/>
  </w:num>
  <w:num w:numId="48">
    <w:abstractNumId w:val="39"/>
  </w:num>
  <w:num w:numId="49">
    <w:abstractNumId w:val="8"/>
  </w:num>
  <w:num w:numId="50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2DDC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4651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19D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87E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C5F9-A994-4122-8AE0-6BBF2A85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1016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6493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40</cp:revision>
  <cp:lastPrinted>2017-09-14T15:08:00Z</cp:lastPrinted>
  <dcterms:created xsi:type="dcterms:W3CDTF">2017-09-11T12:27:00Z</dcterms:created>
  <dcterms:modified xsi:type="dcterms:W3CDTF">2017-09-21T13:21:00Z</dcterms:modified>
</cp:coreProperties>
</file>